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E1328A5" w14:textId="77777777" w:rsidR="00580B61" w:rsidRDefault="00580B61" w:rsidP="68CF97A3">
      <w:pPr>
        <w:pStyle w:val="Textoindependiente"/>
        <w:jc w:val="center"/>
        <w:rPr>
          <w:b/>
          <w:bCs/>
          <w:lang w:val="es-CO"/>
        </w:rPr>
      </w:pPr>
    </w:p>
    <w:p w14:paraId="02EDFAB2" w14:textId="77777777" w:rsidR="00C8238F" w:rsidRDefault="00C8238F" w:rsidP="68CF97A3">
      <w:pPr>
        <w:pStyle w:val="Textoindependiente"/>
        <w:jc w:val="center"/>
        <w:rPr>
          <w:b/>
          <w:bCs/>
          <w:lang w:val="es-CO"/>
        </w:rPr>
      </w:pPr>
    </w:p>
    <w:p w14:paraId="4757C0C2" w14:textId="56D6A111" w:rsidR="00580B61" w:rsidRDefault="00580B61" w:rsidP="68CF97A3">
      <w:pPr>
        <w:pStyle w:val="Textoindependiente"/>
        <w:jc w:val="center"/>
        <w:rPr>
          <w:b/>
          <w:bCs/>
          <w:lang w:val="es-CO"/>
        </w:rPr>
      </w:pPr>
      <w:r>
        <w:rPr>
          <w:b/>
          <w:bCs/>
          <w:lang w:val="es-CO"/>
        </w:rPr>
        <w:t>INFORME DE ASISTENCIA TECNICA – SEGURIDAD MINERA</w:t>
      </w:r>
    </w:p>
    <w:p w14:paraId="2248600D" w14:textId="4D99914A" w:rsidR="00580B61" w:rsidRDefault="00580B61" w:rsidP="68CF97A3">
      <w:pPr>
        <w:pStyle w:val="Textoindependiente"/>
        <w:jc w:val="center"/>
        <w:rPr>
          <w:b/>
          <w:bCs/>
          <w:lang w:val="es-CO"/>
        </w:rPr>
      </w:pPr>
    </w:p>
    <w:p w14:paraId="17679110" w14:textId="7B34C9BB" w:rsidR="00580B61" w:rsidRDefault="00580B61" w:rsidP="68CF97A3">
      <w:pPr>
        <w:pStyle w:val="Textoindependiente"/>
        <w:jc w:val="center"/>
        <w:rPr>
          <w:b/>
          <w:bCs/>
          <w:lang w:val="es-CO"/>
        </w:rPr>
      </w:pPr>
    </w:p>
    <w:p w14:paraId="332C109B" w14:textId="3C85E5F2" w:rsidR="00580B61" w:rsidRDefault="00580B61" w:rsidP="68CF97A3">
      <w:pPr>
        <w:pStyle w:val="Textoindependiente"/>
        <w:jc w:val="center"/>
        <w:rPr>
          <w:b/>
          <w:bCs/>
          <w:lang w:val="es-CO"/>
        </w:rPr>
      </w:pPr>
    </w:p>
    <w:p w14:paraId="77D3545F" w14:textId="0158AA17" w:rsidR="00580B61" w:rsidRDefault="00580B61" w:rsidP="68CF97A3">
      <w:pPr>
        <w:pStyle w:val="Textoindependiente"/>
        <w:jc w:val="center"/>
        <w:rPr>
          <w:b/>
          <w:bCs/>
          <w:lang w:val="es-CO"/>
        </w:rPr>
      </w:pPr>
    </w:p>
    <w:p w14:paraId="4181E549" w14:textId="2F45EC73" w:rsidR="00580B61" w:rsidRDefault="00580B61" w:rsidP="68CF97A3">
      <w:pPr>
        <w:pStyle w:val="Textoindependiente"/>
        <w:jc w:val="center"/>
        <w:rPr>
          <w:b/>
          <w:bCs/>
          <w:lang w:val="es-CO"/>
        </w:rPr>
      </w:pPr>
    </w:p>
    <w:p w14:paraId="288CCF4C" w14:textId="3CF95014" w:rsidR="00580B61" w:rsidRDefault="00580B61" w:rsidP="68CF97A3">
      <w:pPr>
        <w:pStyle w:val="Textoindependiente"/>
        <w:jc w:val="center"/>
        <w:rPr>
          <w:b/>
          <w:bCs/>
          <w:lang w:val="es-CO"/>
        </w:rPr>
      </w:pPr>
    </w:p>
    <w:p w14:paraId="4381F551" w14:textId="3836B4C8" w:rsidR="00580B61" w:rsidRDefault="00580B61" w:rsidP="68CF97A3">
      <w:pPr>
        <w:pStyle w:val="Textoindependiente"/>
        <w:jc w:val="center"/>
        <w:rPr>
          <w:b/>
          <w:bCs/>
          <w:lang w:val="es-CO"/>
        </w:rPr>
      </w:pPr>
      <w:r>
        <w:rPr>
          <w:b/>
          <w:bCs/>
          <w:lang w:val="es-CO"/>
        </w:rPr>
        <w:t xml:space="preserve">TITULO MINERO </w:t>
      </w:r>
      <w:r w:rsidR="00957A23">
        <w:rPr>
          <w:b/>
          <w:bCs/>
          <w:lang w:val="es-CO"/>
        </w:rPr>
        <w:t>ED3-092</w:t>
      </w:r>
    </w:p>
    <w:p w14:paraId="68E7EE40" w14:textId="712B9CEE" w:rsidR="00580B61" w:rsidRDefault="00957A23" w:rsidP="68CF97A3">
      <w:pPr>
        <w:pStyle w:val="Textoindependiente"/>
        <w:jc w:val="center"/>
        <w:rPr>
          <w:b/>
          <w:bCs/>
          <w:lang w:val="es-CO"/>
        </w:rPr>
      </w:pPr>
      <w:r>
        <w:rPr>
          <w:b/>
          <w:bCs/>
          <w:lang w:val="es-CO"/>
        </w:rPr>
        <w:t>CANTERA EL PALO</w:t>
      </w:r>
    </w:p>
    <w:p w14:paraId="4BFAF600" w14:textId="2825C857" w:rsidR="00580B61" w:rsidRDefault="00580B61" w:rsidP="68CF97A3">
      <w:pPr>
        <w:pStyle w:val="Textoindependiente"/>
        <w:jc w:val="center"/>
        <w:rPr>
          <w:b/>
          <w:bCs/>
          <w:lang w:val="es-CO"/>
        </w:rPr>
      </w:pPr>
      <w:r>
        <w:rPr>
          <w:b/>
          <w:bCs/>
          <w:lang w:val="es-CO"/>
        </w:rPr>
        <w:t xml:space="preserve">TITULAR </w:t>
      </w:r>
      <w:r w:rsidR="00957A23">
        <w:rPr>
          <w:b/>
          <w:bCs/>
          <w:lang w:val="es-CO"/>
        </w:rPr>
        <w:t>AMERICA CARDOZO CISNEROS</w:t>
      </w:r>
    </w:p>
    <w:p w14:paraId="3C949AAB" w14:textId="77777777" w:rsidR="00580B61" w:rsidRDefault="00580B61" w:rsidP="68CF97A3">
      <w:pPr>
        <w:pStyle w:val="Textoindependiente"/>
        <w:jc w:val="center"/>
        <w:rPr>
          <w:b/>
          <w:bCs/>
          <w:lang w:val="es-CO"/>
        </w:rPr>
      </w:pPr>
    </w:p>
    <w:p w14:paraId="5BF07D7C" w14:textId="77777777" w:rsidR="00580B61" w:rsidRDefault="00580B61" w:rsidP="68CF97A3">
      <w:pPr>
        <w:pStyle w:val="Textoindependiente"/>
        <w:jc w:val="center"/>
        <w:rPr>
          <w:b/>
          <w:bCs/>
          <w:lang w:val="es-CO"/>
        </w:rPr>
      </w:pPr>
    </w:p>
    <w:p w14:paraId="2067A15C" w14:textId="77777777" w:rsidR="00580B61" w:rsidRDefault="00580B61" w:rsidP="68CF97A3">
      <w:pPr>
        <w:pStyle w:val="Textoindependiente"/>
        <w:jc w:val="center"/>
        <w:rPr>
          <w:b/>
          <w:bCs/>
          <w:lang w:val="es-CO"/>
        </w:rPr>
      </w:pPr>
    </w:p>
    <w:p w14:paraId="798403C5" w14:textId="77777777" w:rsidR="00580B61" w:rsidRDefault="00580B61" w:rsidP="68CF97A3">
      <w:pPr>
        <w:pStyle w:val="Textoindependiente"/>
        <w:jc w:val="center"/>
        <w:rPr>
          <w:b/>
          <w:bCs/>
          <w:lang w:val="es-CO"/>
        </w:rPr>
      </w:pPr>
    </w:p>
    <w:p w14:paraId="61F668D1" w14:textId="77777777" w:rsidR="00580B61" w:rsidRDefault="00580B61" w:rsidP="68CF97A3">
      <w:pPr>
        <w:pStyle w:val="Textoindependiente"/>
        <w:jc w:val="center"/>
        <w:rPr>
          <w:b/>
          <w:bCs/>
          <w:lang w:val="es-CO"/>
        </w:rPr>
      </w:pPr>
    </w:p>
    <w:p w14:paraId="77B1C288" w14:textId="77777777" w:rsidR="00580B61" w:rsidRDefault="00580B61" w:rsidP="68CF97A3">
      <w:pPr>
        <w:pStyle w:val="Textoindependiente"/>
        <w:jc w:val="center"/>
        <w:rPr>
          <w:b/>
          <w:bCs/>
          <w:lang w:val="es-CO"/>
        </w:rPr>
      </w:pPr>
    </w:p>
    <w:p w14:paraId="60F9D008" w14:textId="77777777" w:rsidR="00580B61" w:rsidRDefault="00580B61" w:rsidP="68CF97A3">
      <w:pPr>
        <w:pStyle w:val="Textoindependiente"/>
        <w:jc w:val="center"/>
        <w:rPr>
          <w:b/>
          <w:bCs/>
          <w:lang w:val="es-CO"/>
        </w:rPr>
      </w:pPr>
    </w:p>
    <w:p w14:paraId="4CA564AC" w14:textId="77777777" w:rsidR="00580B61" w:rsidRDefault="00580B61" w:rsidP="68CF97A3">
      <w:pPr>
        <w:pStyle w:val="Textoindependiente"/>
        <w:jc w:val="center"/>
        <w:rPr>
          <w:b/>
          <w:bCs/>
          <w:lang w:val="es-CO"/>
        </w:rPr>
      </w:pPr>
    </w:p>
    <w:p w14:paraId="19711BBD" w14:textId="4A347CEA" w:rsidR="00580B61" w:rsidRDefault="006B7396" w:rsidP="68CF97A3">
      <w:pPr>
        <w:pStyle w:val="Textoindependiente"/>
        <w:jc w:val="center"/>
        <w:rPr>
          <w:b/>
          <w:bCs/>
          <w:lang w:val="es-CO"/>
        </w:rPr>
      </w:pPr>
      <w:r>
        <w:rPr>
          <w:b/>
          <w:bCs/>
          <w:lang w:val="es-CO"/>
        </w:rPr>
        <w:t>JOHN JAIRO COLLAZOS PINZÓN</w:t>
      </w:r>
    </w:p>
    <w:p w14:paraId="6CDD9388" w14:textId="17309814" w:rsidR="00580B61" w:rsidRDefault="00580B61" w:rsidP="68CF97A3">
      <w:pPr>
        <w:pStyle w:val="Textoindependiente"/>
        <w:jc w:val="center"/>
        <w:rPr>
          <w:b/>
          <w:bCs/>
          <w:lang w:val="es-CO"/>
        </w:rPr>
      </w:pPr>
      <w:r>
        <w:rPr>
          <w:b/>
          <w:bCs/>
          <w:lang w:val="es-CO"/>
        </w:rPr>
        <w:t>CONTRATO GGC-0</w:t>
      </w:r>
      <w:r w:rsidR="006B7396">
        <w:rPr>
          <w:b/>
          <w:bCs/>
          <w:lang w:val="es-CO"/>
        </w:rPr>
        <w:t>904</w:t>
      </w:r>
      <w:r>
        <w:rPr>
          <w:b/>
          <w:bCs/>
          <w:lang w:val="es-CO"/>
        </w:rPr>
        <w:t>-2024</w:t>
      </w:r>
    </w:p>
    <w:p w14:paraId="331B56B2" w14:textId="77777777" w:rsidR="00580B61" w:rsidRDefault="00580B61" w:rsidP="68CF97A3">
      <w:pPr>
        <w:pStyle w:val="Textoindependiente"/>
        <w:jc w:val="center"/>
        <w:rPr>
          <w:b/>
          <w:bCs/>
          <w:lang w:val="es-CO"/>
        </w:rPr>
      </w:pPr>
    </w:p>
    <w:p w14:paraId="4B74A727" w14:textId="77777777" w:rsidR="00580B61" w:rsidRDefault="00580B61" w:rsidP="68CF97A3">
      <w:pPr>
        <w:pStyle w:val="Textoindependiente"/>
        <w:jc w:val="center"/>
        <w:rPr>
          <w:b/>
          <w:bCs/>
          <w:lang w:val="es-CO"/>
        </w:rPr>
      </w:pPr>
    </w:p>
    <w:p w14:paraId="2E6DC42B" w14:textId="77777777" w:rsidR="00580B61" w:rsidRDefault="00580B61" w:rsidP="68CF97A3">
      <w:pPr>
        <w:pStyle w:val="Textoindependiente"/>
        <w:jc w:val="center"/>
        <w:rPr>
          <w:b/>
          <w:bCs/>
          <w:lang w:val="es-CO"/>
        </w:rPr>
      </w:pPr>
    </w:p>
    <w:p w14:paraId="042371B6" w14:textId="77777777" w:rsidR="00580B61" w:rsidRDefault="00580B61" w:rsidP="68CF97A3">
      <w:pPr>
        <w:pStyle w:val="Textoindependiente"/>
        <w:jc w:val="center"/>
        <w:rPr>
          <w:b/>
          <w:bCs/>
          <w:lang w:val="es-CO"/>
        </w:rPr>
      </w:pPr>
    </w:p>
    <w:p w14:paraId="22D11085" w14:textId="77777777" w:rsidR="00580B61" w:rsidRDefault="00580B61" w:rsidP="68CF97A3">
      <w:pPr>
        <w:pStyle w:val="Textoindependiente"/>
        <w:jc w:val="center"/>
        <w:rPr>
          <w:b/>
          <w:bCs/>
          <w:lang w:val="es-CO"/>
        </w:rPr>
      </w:pPr>
    </w:p>
    <w:p w14:paraId="6F344FA5" w14:textId="77777777" w:rsidR="00580B61" w:rsidRDefault="00580B61" w:rsidP="68CF97A3">
      <w:pPr>
        <w:pStyle w:val="Textoindependiente"/>
        <w:jc w:val="center"/>
        <w:rPr>
          <w:b/>
          <w:bCs/>
          <w:lang w:val="es-CO"/>
        </w:rPr>
      </w:pPr>
    </w:p>
    <w:p w14:paraId="6F5AE689" w14:textId="77777777" w:rsidR="00580B61" w:rsidRDefault="00580B61" w:rsidP="68CF97A3">
      <w:pPr>
        <w:pStyle w:val="Textoindependiente"/>
        <w:jc w:val="center"/>
        <w:rPr>
          <w:b/>
          <w:bCs/>
          <w:lang w:val="es-CO"/>
        </w:rPr>
      </w:pPr>
    </w:p>
    <w:p w14:paraId="2E5C74E5" w14:textId="77777777" w:rsidR="00C8238F" w:rsidRDefault="00C8238F" w:rsidP="00C8238F">
      <w:pPr>
        <w:pStyle w:val="Textoindependiente"/>
        <w:jc w:val="center"/>
        <w:rPr>
          <w:b/>
          <w:bCs/>
          <w:lang w:val="es-CO"/>
        </w:rPr>
      </w:pPr>
      <w:r>
        <w:rPr>
          <w:b/>
          <w:bCs/>
          <w:lang w:val="es-CO"/>
        </w:rPr>
        <w:t xml:space="preserve">GRUPO DE COORDINACIÓN PARA EL FOMENTO A LA MINERÍA SUSTENTABLE Y SEGURIDAD MINERA </w:t>
      </w:r>
    </w:p>
    <w:p w14:paraId="773FCEEB" w14:textId="77777777" w:rsidR="00580B61" w:rsidRDefault="00580B61" w:rsidP="68CF97A3">
      <w:pPr>
        <w:pStyle w:val="Textoindependiente"/>
        <w:jc w:val="center"/>
        <w:rPr>
          <w:b/>
          <w:bCs/>
          <w:lang w:val="es-CO"/>
        </w:rPr>
      </w:pPr>
    </w:p>
    <w:p w14:paraId="120271F3" w14:textId="77777777" w:rsidR="00580B61" w:rsidRDefault="00580B61" w:rsidP="68CF97A3">
      <w:pPr>
        <w:pStyle w:val="Textoindependiente"/>
        <w:jc w:val="center"/>
        <w:rPr>
          <w:b/>
          <w:bCs/>
          <w:lang w:val="es-CO"/>
        </w:rPr>
      </w:pPr>
    </w:p>
    <w:p w14:paraId="05F7A7AE" w14:textId="77777777" w:rsidR="00580B61" w:rsidRDefault="00580B61" w:rsidP="68CF97A3">
      <w:pPr>
        <w:pStyle w:val="Textoindependiente"/>
        <w:jc w:val="center"/>
        <w:rPr>
          <w:b/>
          <w:bCs/>
          <w:lang w:val="es-CO"/>
        </w:rPr>
      </w:pPr>
    </w:p>
    <w:p w14:paraId="55BAD3FE" w14:textId="77777777" w:rsidR="00580B61" w:rsidRDefault="00580B61" w:rsidP="68CF97A3">
      <w:pPr>
        <w:pStyle w:val="Textoindependiente"/>
        <w:jc w:val="center"/>
        <w:rPr>
          <w:b/>
          <w:bCs/>
          <w:lang w:val="es-CO"/>
        </w:rPr>
      </w:pPr>
    </w:p>
    <w:p w14:paraId="39338398" w14:textId="77777777" w:rsidR="00580B61" w:rsidRDefault="00580B61" w:rsidP="68CF97A3">
      <w:pPr>
        <w:pStyle w:val="Textoindependiente"/>
        <w:jc w:val="center"/>
        <w:rPr>
          <w:b/>
          <w:bCs/>
          <w:lang w:val="es-CO"/>
        </w:rPr>
      </w:pPr>
    </w:p>
    <w:p w14:paraId="1154DFEC" w14:textId="77777777" w:rsidR="00580B61" w:rsidRDefault="00580B61" w:rsidP="68CF97A3">
      <w:pPr>
        <w:pStyle w:val="Textoindependiente"/>
        <w:jc w:val="center"/>
        <w:rPr>
          <w:b/>
          <w:bCs/>
          <w:lang w:val="es-CO"/>
        </w:rPr>
      </w:pPr>
    </w:p>
    <w:p w14:paraId="41CD5F02" w14:textId="77777777" w:rsidR="00580B61" w:rsidRDefault="00580B61" w:rsidP="68CF97A3">
      <w:pPr>
        <w:pStyle w:val="Textoindependiente"/>
        <w:jc w:val="center"/>
        <w:rPr>
          <w:b/>
          <w:bCs/>
          <w:lang w:val="es-CO"/>
        </w:rPr>
      </w:pPr>
    </w:p>
    <w:p w14:paraId="0B3DF344" w14:textId="77777777" w:rsidR="00580B61" w:rsidRDefault="00580B61" w:rsidP="68CF97A3">
      <w:pPr>
        <w:pStyle w:val="Textoindependiente"/>
        <w:jc w:val="center"/>
        <w:rPr>
          <w:b/>
          <w:bCs/>
          <w:lang w:val="es-CO"/>
        </w:rPr>
      </w:pPr>
    </w:p>
    <w:p w14:paraId="05333647" w14:textId="6615F199" w:rsidR="00C8238F" w:rsidRDefault="00C8238F" w:rsidP="68CF97A3">
      <w:pPr>
        <w:pStyle w:val="Textoindependiente"/>
        <w:jc w:val="center"/>
        <w:rPr>
          <w:b/>
          <w:bCs/>
          <w:lang w:val="es-CO"/>
        </w:rPr>
      </w:pPr>
      <w:r>
        <w:rPr>
          <w:b/>
          <w:bCs/>
          <w:lang w:val="es-CO"/>
        </w:rPr>
        <w:t>MINISTERIO DE MINAS Y ENERGÍA</w:t>
      </w:r>
    </w:p>
    <w:p w14:paraId="35C5CFB2" w14:textId="72E276E3" w:rsidR="00580B61" w:rsidRDefault="00C8238F" w:rsidP="68CF97A3">
      <w:pPr>
        <w:pStyle w:val="Textoindependiente"/>
        <w:jc w:val="center"/>
        <w:rPr>
          <w:b/>
          <w:bCs/>
          <w:lang w:val="es-CO"/>
        </w:rPr>
      </w:pPr>
      <w:r>
        <w:rPr>
          <w:b/>
          <w:bCs/>
          <w:lang w:val="es-CO"/>
        </w:rPr>
        <w:t>DIRECCIÓN DE FORMALIZACIÓN MINERA</w:t>
      </w:r>
    </w:p>
    <w:p w14:paraId="4DF43796" w14:textId="2EF4B6CA" w:rsidR="00C8238F" w:rsidRDefault="00C8238F" w:rsidP="68CF97A3">
      <w:pPr>
        <w:pStyle w:val="Textoindependiente"/>
        <w:jc w:val="center"/>
        <w:rPr>
          <w:b/>
          <w:bCs/>
          <w:lang w:val="es-CO"/>
        </w:rPr>
      </w:pPr>
      <w:r>
        <w:rPr>
          <w:b/>
          <w:bCs/>
          <w:lang w:val="es-CO"/>
        </w:rPr>
        <w:t>2024</w:t>
      </w:r>
    </w:p>
    <w:p w14:paraId="26FD1C5E" w14:textId="77777777" w:rsidR="00C8238F" w:rsidRDefault="00C8238F" w:rsidP="68CF97A3">
      <w:pPr>
        <w:pStyle w:val="Textoindependiente"/>
        <w:jc w:val="center"/>
        <w:rPr>
          <w:b/>
          <w:bCs/>
          <w:lang w:val="es-CO"/>
        </w:rPr>
      </w:pPr>
    </w:p>
    <w:p w14:paraId="2A7F022B" w14:textId="5D6CA5BA" w:rsidR="00327122" w:rsidRDefault="00D7687D" w:rsidP="68CF97A3">
      <w:pPr>
        <w:pStyle w:val="Textoindependiente"/>
        <w:jc w:val="center"/>
        <w:rPr>
          <w:b/>
          <w:bCs/>
          <w:lang w:val="es-CO"/>
        </w:rPr>
      </w:pPr>
      <w:r>
        <w:rPr>
          <w:b/>
          <w:bCs/>
          <w:lang w:val="es-CO"/>
        </w:rPr>
        <w:lastRenderedPageBreak/>
        <w:t>ACTIVIDAD DESARROLLADA</w:t>
      </w:r>
    </w:p>
    <w:p w14:paraId="2C1EA611" w14:textId="2ED59752" w:rsidR="00C8238F" w:rsidRDefault="00C8238F" w:rsidP="68CF97A3">
      <w:pPr>
        <w:pStyle w:val="Textoindependiente"/>
        <w:jc w:val="center"/>
        <w:rPr>
          <w:b/>
          <w:bCs/>
          <w:lang w:val="es-CO"/>
        </w:rPr>
      </w:pPr>
    </w:p>
    <w:p w14:paraId="49296BE4" w14:textId="186D80F9" w:rsidR="00C8238F" w:rsidRPr="00DF668B" w:rsidRDefault="00C8238F" w:rsidP="00C8238F">
      <w:pPr>
        <w:pStyle w:val="Textoindependiente"/>
        <w:jc w:val="center"/>
        <w:rPr>
          <w:lang w:val="es-CO"/>
        </w:rPr>
      </w:pPr>
      <w:r>
        <w:rPr>
          <w:lang w:val="es-CO"/>
        </w:rPr>
        <w:t xml:space="preserve">Visita de asistencia técnica para la </w:t>
      </w:r>
      <w:r w:rsidR="0087560C">
        <w:rPr>
          <w:lang w:val="es-CO"/>
        </w:rPr>
        <w:t>Cantera el Palo</w:t>
      </w:r>
      <w:r>
        <w:rPr>
          <w:lang w:val="es-CO"/>
        </w:rPr>
        <w:t xml:space="preserve">, Contrato de </w:t>
      </w:r>
      <w:r w:rsidR="006B7396">
        <w:rPr>
          <w:lang w:val="es-CO"/>
        </w:rPr>
        <w:t>C</w:t>
      </w:r>
      <w:r>
        <w:rPr>
          <w:lang w:val="es-CO"/>
        </w:rPr>
        <w:t xml:space="preserve">oncesión </w:t>
      </w:r>
      <w:r w:rsidR="006B7396">
        <w:rPr>
          <w:lang w:val="es-CO"/>
        </w:rPr>
        <w:t xml:space="preserve">No </w:t>
      </w:r>
      <w:r w:rsidR="0087560C">
        <w:rPr>
          <w:lang w:val="es-CO"/>
        </w:rPr>
        <w:t>ED3-092</w:t>
      </w:r>
      <w:r>
        <w:rPr>
          <w:lang w:val="es-CO"/>
        </w:rPr>
        <w:t xml:space="preserve"> </w:t>
      </w:r>
    </w:p>
    <w:p w14:paraId="551CE205" w14:textId="77777777" w:rsidR="00C8238F" w:rsidRDefault="00C8238F" w:rsidP="00C8238F">
      <w:pPr>
        <w:pStyle w:val="Textoindependiente"/>
        <w:jc w:val="center"/>
        <w:rPr>
          <w:b/>
          <w:bCs/>
          <w:lang w:val="es-CO"/>
        </w:rPr>
      </w:pPr>
    </w:p>
    <w:tbl>
      <w:tblPr>
        <w:tblStyle w:val="Tablaconcuadrcula"/>
        <w:tblW w:w="0" w:type="auto"/>
        <w:tblInd w:w="269" w:type="dxa"/>
        <w:tblLook w:val="04A0" w:firstRow="1" w:lastRow="0" w:firstColumn="1" w:lastColumn="0" w:noHBand="0" w:noVBand="1"/>
      </w:tblPr>
      <w:tblGrid>
        <w:gridCol w:w="3409"/>
        <w:gridCol w:w="6230"/>
      </w:tblGrid>
      <w:tr w:rsidR="00C8238F" w14:paraId="3720738B" w14:textId="77777777" w:rsidTr="00DB76FB">
        <w:tc>
          <w:tcPr>
            <w:tcW w:w="9639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017ABA3" w14:textId="7AEF1951" w:rsidR="00C8238F" w:rsidRPr="006B7396" w:rsidRDefault="00C8238F" w:rsidP="00DB76FB">
            <w:pPr>
              <w:pStyle w:val="Textoindependiente"/>
              <w:jc w:val="center"/>
              <w:rPr>
                <w:b/>
                <w:bCs/>
                <w:lang w:val="es-CO"/>
              </w:rPr>
            </w:pPr>
            <w:r w:rsidRPr="006B7396">
              <w:rPr>
                <w:b/>
                <w:bCs/>
                <w:color w:val="000000" w:themeColor="text1"/>
                <w:lang w:val="es-CO"/>
              </w:rPr>
              <w:t>DATOS DEL TIITULO MINERO Y/O EMPRESA Y/U OPERACIÓN MINERA</w:t>
            </w:r>
          </w:p>
        </w:tc>
      </w:tr>
      <w:tr w:rsidR="00C8238F" w14:paraId="50BC8E72" w14:textId="77777777" w:rsidTr="00DB76FB">
        <w:tc>
          <w:tcPr>
            <w:tcW w:w="34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2FD617A" w14:textId="77777777" w:rsidR="00C8238F" w:rsidRPr="00D7687D" w:rsidRDefault="00C8238F" w:rsidP="00DB76FB">
            <w:pPr>
              <w:pStyle w:val="Textoindependiente"/>
              <w:jc w:val="center"/>
              <w:rPr>
                <w:b/>
                <w:bCs/>
                <w:sz w:val="22"/>
                <w:lang w:val="es-CO"/>
              </w:rPr>
            </w:pPr>
            <w:r w:rsidRPr="00D7687D">
              <w:rPr>
                <w:b/>
                <w:bCs/>
                <w:sz w:val="22"/>
                <w:lang w:val="es-CO"/>
              </w:rPr>
              <w:t>CIUDAD O MUNICIPIO</w:t>
            </w:r>
          </w:p>
        </w:tc>
        <w:tc>
          <w:tcPr>
            <w:tcW w:w="623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D91782F" w14:textId="34D7D7B8" w:rsidR="00C8238F" w:rsidRDefault="0087560C" w:rsidP="00DB76FB">
            <w:pPr>
              <w:pStyle w:val="Textoindependiente"/>
              <w:jc w:val="center"/>
              <w:rPr>
                <w:b/>
                <w:bCs/>
                <w:lang w:val="es-CO"/>
              </w:rPr>
            </w:pPr>
            <w:r>
              <w:rPr>
                <w:b/>
                <w:bCs/>
                <w:lang w:val="es-CO"/>
              </w:rPr>
              <w:t>Caloto</w:t>
            </w:r>
          </w:p>
        </w:tc>
      </w:tr>
      <w:tr w:rsidR="00C8238F" w14:paraId="0A583583" w14:textId="77777777" w:rsidTr="00DB76FB">
        <w:tc>
          <w:tcPr>
            <w:tcW w:w="34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6CB1907D" w14:textId="77777777" w:rsidR="00C8238F" w:rsidRPr="00D7687D" w:rsidRDefault="00C8238F" w:rsidP="00DB76FB">
            <w:pPr>
              <w:pStyle w:val="Textoindependiente"/>
              <w:jc w:val="center"/>
              <w:rPr>
                <w:b/>
                <w:bCs/>
                <w:sz w:val="22"/>
                <w:lang w:val="es-CO"/>
              </w:rPr>
            </w:pPr>
            <w:r w:rsidRPr="00D7687D">
              <w:rPr>
                <w:b/>
                <w:bCs/>
                <w:sz w:val="22"/>
                <w:lang w:val="es-CO"/>
              </w:rPr>
              <w:t>VEREDA</w:t>
            </w:r>
          </w:p>
        </w:tc>
        <w:tc>
          <w:tcPr>
            <w:tcW w:w="623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3010CE2" w14:textId="7B854195" w:rsidR="00C8238F" w:rsidRDefault="0087560C" w:rsidP="00DB76FB">
            <w:pPr>
              <w:pStyle w:val="Textoindependiente"/>
              <w:jc w:val="center"/>
              <w:rPr>
                <w:b/>
                <w:bCs/>
                <w:lang w:val="es-CO"/>
              </w:rPr>
            </w:pPr>
            <w:r>
              <w:rPr>
                <w:b/>
                <w:bCs/>
                <w:lang w:val="es-CO"/>
              </w:rPr>
              <w:t>La Ninfa</w:t>
            </w:r>
          </w:p>
        </w:tc>
      </w:tr>
      <w:tr w:rsidR="00C8238F" w14:paraId="48EFAC30" w14:textId="77777777" w:rsidTr="00DB76FB">
        <w:tc>
          <w:tcPr>
            <w:tcW w:w="34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5099C5B" w14:textId="77777777" w:rsidR="00C8238F" w:rsidRPr="00D7687D" w:rsidRDefault="00C8238F" w:rsidP="00DB76FB">
            <w:pPr>
              <w:pStyle w:val="Textoindependiente"/>
              <w:jc w:val="center"/>
              <w:rPr>
                <w:b/>
                <w:bCs/>
                <w:sz w:val="22"/>
                <w:lang w:val="es-CO"/>
              </w:rPr>
            </w:pPr>
            <w:r w:rsidRPr="00D7687D">
              <w:rPr>
                <w:b/>
                <w:bCs/>
                <w:sz w:val="22"/>
                <w:lang w:val="es-CO"/>
              </w:rPr>
              <w:t>FECHA</w:t>
            </w:r>
          </w:p>
        </w:tc>
        <w:tc>
          <w:tcPr>
            <w:tcW w:w="623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0CC050FD" w14:textId="0DAE621D" w:rsidR="00C8238F" w:rsidRDefault="006B7396" w:rsidP="00DB76FB">
            <w:pPr>
              <w:pStyle w:val="Textoindependiente"/>
              <w:jc w:val="center"/>
              <w:rPr>
                <w:b/>
                <w:bCs/>
                <w:lang w:val="es-CO"/>
              </w:rPr>
            </w:pPr>
            <w:r>
              <w:rPr>
                <w:b/>
                <w:bCs/>
                <w:lang w:val="es-CO"/>
              </w:rPr>
              <w:t>0</w:t>
            </w:r>
            <w:r w:rsidR="0087560C">
              <w:rPr>
                <w:b/>
                <w:bCs/>
                <w:lang w:val="es-CO"/>
              </w:rPr>
              <w:t>9</w:t>
            </w:r>
            <w:r>
              <w:rPr>
                <w:b/>
                <w:bCs/>
                <w:lang w:val="es-CO"/>
              </w:rPr>
              <w:t>-09-2024</w:t>
            </w:r>
          </w:p>
        </w:tc>
      </w:tr>
      <w:tr w:rsidR="00C8238F" w14:paraId="5A24F34A" w14:textId="77777777" w:rsidTr="00DB76FB">
        <w:tc>
          <w:tcPr>
            <w:tcW w:w="34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DAD82B5" w14:textId="77777777" w:rsidR="00C8238F" w:rsidRPr="00D7687D" w:rsidRDefault="00C8238F" w:rsidP="00DB76FB">
            <w:pPr>
              <w:pStyle w:val="Textoindependiente"/>
              <w:jc w:val="center"/>
              <w:rPr>
                <w:b/>
                <w:bCs/>
                <w:sz w:val="22"/>
                <w:lang w:val="es-CO"/>
              </w:rPr>
            </w:pPr>
            <w:r w:rsidRPr="00D7687D">
              <w:rPr>
                <w:b/>
                <w:bCs/>
                <w:sz w:val="22"/>
                <w:lang w:val="es-CO"/>
              </w:rPr>
              <w:t>NOMBRE DE LA MINA O UPM</w:t>
            </w:r>
          </w:p>
        </w:tc>
        <w:tc>
          <w:tcPr>
            <w:tcW w:w="623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47C285A" w14:textId="1F0CF0F7" w:rsidR="00C8238F" w:rsidRDefault="0087560C" w:rsidP="00DB76FB">
            <w:pPr>
              <w:pStyle w:val="Textoindependiente"/>
              <w:jc w:val="center"/>
              <w:rPr>
                <w:b/>
                <w:bCs/>
                <w:lang w:val="es-CO"/>
              </w:rPr>
            </w:pPr>
            <w:r>
              <w:rPr>
                <w:b/>
                <w:bCs/>
                <w:lang w:val="es-CO"/>
              </w:rPr>
              <w:t>Cantera el Palo</w:t>
            </w:r>
          </w:p>
        </w:tc>
      </w:tr>
      <w:tr w:rsidR="00C8238F" w14:paraId="4F3E6471" w14:textId="77777777" w:rsidTr="00DB76FB">
        <w:tc>
          <w:tcPr>
            <w:tcW w:w="34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6963B9E" w14:textId="77777777" w:rsidR="00C8238F" w:rsidRPr="00D7687D" w:rsidRDefault="00C8238F" w:rsidP="00DB76FB">
            <w:pPr>
              <w:pStyle w:val="Textoindependiente"/>
              <w:jc w:val="center"/>
              <w:rPr>
                <w:b/>
                <w:bCs/>
                <w:sz w:val="22"/>
                <w:lang w:val="es-CO"/>
              </w:rPr>
            </w:pPr>
            <w:r w:rsidRPr="00D7687D">
              <w:rPr>
                <w:b/>
                <w:bCs/>
                <w:sz w:val="22"/>
                <w:lang w:val="es-CO"/>
              </w:rPr>
              <w:t>PLACA O TITULO</w:t>
            </w:r>
          </w:p>
        </w:tc>
        <w:tc>
          <w:tcPr>
            <w:tcW w:w="623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C79FF27" w14:textId="7E879B74" w:rsidR="00C8238F" w:rsidRDefault="0087560C" w:rsidP="00DB76FB">
            <w:pPr>
              <w:pStyle w:val="Textoindependiente"/>
              <w:jc w:val="center"/>
              <w:rPr>
                <w:b/>
                <w:bCs/>
                <w:lang w:val="es-CO"/>
              </w:rPr>
            </w:pPr>
            <w:r>
              <w:rPr>
                <w:b/>
                <w:bCs/>
                <w:lang w:val="es-CO"/>
              </w:rPr>
              <w:t>ED3-092</w:t>
            </w:r>
          </w:p>
        </w:tc>
      </w:tr>
      <w:tr w:rsidR="00C8238F" w14:paraId="64DCFE68" w14:textId="77777777" w:rsidTr="00DB76FB">
        <w:tc>
          <w:tcPr>
            <w:tcW w:w="34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7A024C2" w14:textId="77777777" w:rsidR="00C8238F" w:rsidRPr="00D7687D" w:rsidRDefault="00C8238F" w:rsidP="00DB76FB">
            <w:pPr>
              <w:pStyle w:val="Textoindependiente"/>
              <w:jc w:val="center"/>
              <w:rPr>
                <w:b/>
                <w:bCs/>
                <w:sz w:val="22"/>
                <w:lang w:val="es-CO"/>
              </w:rPr>
            </w:pPr>
            <w:r w:rsidRPr="00D7687D">
              <w:rPr>
                <w:b/>
                <w:bCs/>
                <w:sz w:val="22"/>
                <w:lang w:val="es-CO"/>
              </w:rPr>
              <w:t>MODALIDAD DE CONTRATO</w:t>
            </w:r>
          </w:p>
        </w:tc>
        <w:tc>
          <w:tcPr>
            <w:tcW w:w="623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5AEFAEC" w14:textId="61BB6889" w:rsidR="00C8238F" w:rsidRDefault="006B7396" w:rsidP="00DB76FB">
            <w:pPr>
              <w:pStyle w:val="Textoindependiente"/>
              <w:jc w:val="center"/>
              <w:rPr>
                <w:b/>
                <w:bCs/>
                <w:lang w:val="es-CO"/>
              </w:rPr>
            </w:pPr>
            <w:r>
              <w:rPr>
                <w:b/>
                <w:bCs/>
                <w:lang w:val="es-CO"/>
              </w:rPr>
              <w:t>Contrato de Concesión</w:t>
            </w:r>
          </w:p>
        </w:tc>
      </w:tr>
      <w:tr w:rsidR="00C8238F" w14:paraId="5AB79542" w14:textId="77777777" w:rsidTr="00DB76FB">
        <w:tc>
          <w:tcPr>
            <w:tcW w:w="34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0D18D159" w14:textId="77777777" w:rsidR="00C8238F" w:rsidRPr="00D7687D" w:rsidRDefault="00C8238F" w:rsidP="00DB76FB">
            <w:pPr>
              <w:pStyle w:val="Textoindependiente"/>
              <w:jc w:val="center"/>
              <w:rPr>
                <w:b/>
                <w:bCs/>
                <w:sz w:val="22"/>
                <w:lang w:val="es-CO"/>
              </w:rPr>
            </w:pPr>
            <w:r w:rsidRPr="00D7687D">
              <w:rPr>
                <w:b/>
                <w:bCs/>
                <w:sz w:val="22"/>
                <w:lang w:val="es-CO"/>
              </w:rPr>
              <w:t>TITULAR MINERO</w:t>
            </w:r>
          </w:p>
        </w:tc>
        <w:tc>
          <w:tcPr>
            <w:tcW w:w="623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0C23F696" w14:textId="2E3DEDE6" w:rsidR="00C8238F" w:rsidRDefault="0087560C" w:rsidP="00DB76FB">
            <w:pPr>
              <w:pStyle w:val="Textoindependiente"/>
              <w:jc w:val="center"/>
              <w:rPr>
                <w:b/>
                <w:bCs/>
                <w:lang w:val="es-CO"/>
              </w:rPr>
            </w:pPr>
            <w:r>
              <w:rPr>
                <w:b/>
                <w:bCs/>
                <w:lang w:val="es-CO"/>
              </w:rPr>
              <w:t>América Cardozo Cisneros</w:t>
            </w:r>
          </w:p>
        </w:tc>
      </w:tr>
      <w:tr w:rsidR="0057757B" w14:paraId="7D94E18A" w14:textId="77777777" w:rsidTr="0057757B">
        <w:tc>
          <w:tcPr>
            <w:tcW w:w="34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F2EEB8D" w14:textId="77777777" w:rsidR="0057757B" w:rsidRDefault="0057757B" w:rsidP="0057757B">
            <w:pPr>
              <w:pStyle w:val="Textoindependiente"/>
              <w:jc w:val="center"/>
              <w:rPr>
                <w:b/>
                <w:bCs/>
                <w:sz w:val="22"/>
                <w:lang w:val="es-CO"/>
              </w:rPr>
            </w:pPr>
            <w:r>
              <w:rPr>
                <w:b/>
                <w:bCs/>
                <w:sz w:val="22"/>
                <w:lang w:val="es-CO"/>
              </w:rPr>
              <w:t>No DE VISITAS REALIZADAS</w:t>
            </w:r>
          </w:p>
          <w:p w14:paraId="511A0423" w14:textId="11AD9220" w:rsidR="00A224F1" w:rsidRPr="00D7687D" w:rsidRDefault="00A224F1" w:rsidP="0057757B">
            <w:pPr>
              <w:pStyle w:val="Textoindependiente"/>
              <w:jc w:val="center"/>
              <w:rPr>
                <w:b/>
                <w:bCs/>
                <w:sz w:val="22"/>
                <w:lang w:val="es-CO"/>
              </w:rPr>
            </w:pPr>
            <w:r>
              <w:rPr>
                <w:b/>
                <w:bCs/>
                <w:sz w:val="22"/>
                <w:lang w:val="es-CO"/>
              </w:rPr>
              <w:t>(Se anexa acta de visita)</w:t>
            </w:r>
          </w:p>
        </w:tc>
        <w:tc>
          <w:tcPr>
            <w:tcW w:w="623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BB8EF78" w14:textId="56E84488" w:rsidR="0057757B" w:rsidRDefault="0057757B" w:rsidP="0087560C">
            <w:pPr>
              <w:pStyle w:val="Textoindependiente"/>
              <w:jc w:val="center"/>
              <w:rPr>
                <w:b/>
                <w:bCs/>
                <w:lang w:val="es-CO"/>
              </w:rPr>
            </w:pPr>
            <w:r>
              <w:rPr>
                <w:b/>
                <w:bCs/>
                <w:lang w:val="es-CO"/>
              </w:rPr>
              <w:t>Primera visita 0</w:t>
            </w:r>
            <w:r w:rsidR="0087560C">
              <w:rPr>
                <w:b/>
                <w:bCs/>
                <w:lang w:val="es-CO"/>
              </w:rPr>
              <w:t>9</w:t>
            </w:r>
            <w:r>
              <w:rPr>
                <w:b/>
                <w:bCs/>
                <w:lang w:val="es-CO"/>
              </w:rPr>
              <w:t xml:space="preserve"> </w:t>
            </w:r>
            <w:proofErr w:type="gramStart"/>
            <w:r w:rsidR="006B7396">
              <w:rPr>
                <w:b/>
                <w:bCs/>
                <w:lang w:val="es-CO"/>
              </w:rPr>
              <w:t>Septiembre</w:t>
            </w:r>
            <w:proofErr w:type="gramEnd"/>
            <w:r>
              <w:rPr>
                <w:b/>
                <w:bCs/>
                <w:lang w:val="es-CO"/>
              </w:rPr>
              <w:t xml:space="preserve"> 2024</w:t>
            </w:r>
          </w:p>
          <w:p w14:paraId="6E1D856F" w14:textId="3E9752E9" w:rsidR="0057757B" w:rsidRDefault="0057757B" w:rsidP="0087560C">
            <w:pPr>
              <w:pStyle w:val="Textoindependiente"/>
              <w:jc w:val="center"/>
              <w:rPr>
                <w:b/>
                <w:bCs/>
                <w:lang w:val="es-CO"/>
              </w:rPr>
            </w:pPr>
            <w:r>
              <w:rPr>
                <w:b/>
                <w:bCs/>
                <w:lang w:val="es-CO"/>
              </w:rPr>
              <w:t xml:space="preserve">Segunda visita </w:t>
            </w:r>
            <w:r w:rsidR="0087560C">
              <w:rPr>
                <w:b/>
                <w:bCs/>
                <w:lang w:val="es-CO"/>
              </w:rPr>
              <w:t>21</w:t>
            </w:r>
            <w:r>
              <w:rPr>
                <w:b/>
                <w:bCs/>
                <w:lang w:val="es-CO"/>
              </w:rPr>
              <w:t xml:space="preserve"> </w:t>
            </w:r>
            <w:proofErr w:type="gramStart"/>
            <w:r w:rsidR="006B7396">
              <w:rPr>
                <w:b/>
                <w:bCs/>
                <w:lang w:val="es-CO"/>
              </w:rPr>
              <w:t>Octubre</w:t>
            </w:r>
            <w:proofErr w:type="gramEnd"/>
            <w:r>
              <w:rPr>
                <w:b/>
                <w:bCs/>
                <w:lang w:val="es-CO"/>
              </w:rPr>
              <w:t xml:space="preserve"> 2024</w:t>
            </w:r>
          </w:p>
        </w:tc>
      </w:tr>
    </w:tbl>
    <w:p w14:paraId="4FE5EABB" w14:textId="77777777" w:rsidR="00C8238F" w:rsidRPr="00DF668B" w:rsidRDefault="00C8238F" w:rsidP="00C8238F">
      <w:pPr>
        <w:pStyle w:val="Textoindependiente"/>
        <w:jc w:val="center"/>
        <w:rPr>
          <w:b/>
          <w:bCs/>
          <w:lang w:val="es-CO"/>
        </w:rPr>
      </w:pPr>
    </w:p>
    <w:p w14:paraId="505CE074" w14:textId="77777777" w:rsidR="00580B61" w:rsidRPr="00DF668B" w:rsidRDefault="00580B61" w:rsidP="68CF97A3">
      <w:pPr>
        <w:pStyle w:val="Textoindependiente"/>
        <w:jc w:val="center"/>
        <w:rPr>
          <w:b/>
          <w:bCs/>
          <w:lang w:val="es-CO"/>
        </w:rPr>
      </w:pPr>
    </w:p>
    <w:p w14:paraId="784D654C" w14:textId="371C3BCC" w:rsidR="00C8238F" w:rsidRDefault="00C8238F" w:rsidP="00C8238F">
      <w:pPr>
        <w:pStyle w:val="Textoindependiente"/>
        <w:numPr>
          <w:ilvl w:val="0"/>
          <w:numId w:val="13"/>
        </w:numPr>
        <w:jc w:val="left"/>
        <w:rPr>
          <w:rFonts w:eastAsia="Arial" w:cs="Arial"/>
          <w:b/>
          <w:bCs/>
          <w:szCs w:val="24"/>
          <w:lang w:val="es-CO"/>
        </w:rPr>
      </w:pPr>
      <w:r w:rsidRPr="00C8238F">
        <w:rPr>
          <w:rFonts w:eastAsia="Arial" w:cs="Arial"/>
          <w:b/>
          <w:bCs/>
          <w:szCs w:val="24"/>
          <w:lang w:val="es-CO"/>
        </w:rPr>
        <w:t xml:space="preserve">REVISIÓN DE EXPEDIENTES </w:t>
      </w:r>
    </w:p>
    <w:p w14:paraId="6CCB6BC2" w14:textId="2B39DB88" w:rsidR="00290C1A" w:rsidRDefault="00865CD7" w:rsidP="00290C1A">
      <w:pPr>
        <w:pStyle w:val="Textoindependiente"/>
        <w:ind w:left="709"/>
        <w:rPr>
          <w:rFonts w:eastAsia="Arial" w:cs="Arial"/>
          <w:bCs/>
          <w:color w:val="000000" w:themeColor="text1"/>
          <w:szCs w:val="24"/>
        </w:rPr>
      </w:pPr>
      <w:r w:rsidRPr="00290C1A">
        <w:rPr>
          <w:rFonts w:eastAsia="Arial" w:cs="Arial"/>
          <w:bCs/>
          <w:color w:val="000000" w:themeColor="text1"/>
          <w:szCs w:val="24"/>
          <w:lang w:val="es-CO"/>
        </w:rPr>
        <w:t>S</w:t>
      </w:r>
      <w:r w:rsidR="006B7396" w:rsidRPr="00290C1A">
        <w:rPr>
          <w:rFonts w:eastAsia="Arial" w:cs="Arial"/>
          <w:bCs/>
          <w:color w:val="000000" w:themeColor="text1"/>
          <w:szCs w:val="24"/>
          <w:lang w:val="es-CO"/>
        </w:rPr>
        <w:t xml:space="preserve">e realizo </w:t>
      </w:r>
      <w:r w:rsidR="00290C1A" w:rsidRPr="00290C1A">
        <w:rPr>
          <w:rFonts w:eastAsia="Arial" w:cs="Arial"/>
          <w:bCs/>
          <w:color w:val="000000" w:themeColor="text1"/>
          <w:szCs w:val="24"/>
          <w:lang w:val="es-CO"/>
        </w:rPr>
        <w:t xml:space="preserve">revisión documental del estado actual del título minero donde se puede observar si hay cumplimiento de las normas y regulaciones mineras ante la Agencia Nacional de Minería </w:t>
      </w:r>
      <w:r w:rsidR="00290C1A" w:rsidRPr="00290C1A">
        <w:rPr>
          <w:rFonts w:eastAsia="Arial" w:cs="Arial"/>
          <w:bCs/>
          <w:color w:val="000000" w:themeColor="text1"/>
          <w:szCs w:val="24"/>
        </w:rPr>
        <w:t>dando cumplimiento a</w:t>
      </w:r>
      <w:r w:rsidR="009A158D">
        <w:rPr>
          <w:rFonts w:eastAsia="Arial" w:cs="Arial"/>
          <w:bCs/>
          <w:color w:val="000000" w:themeColor="text1"/>
          <w:szCs w:val="24"/>
        </w:rPr>
        <w:t>l D</w:t>
      </w:r>
      <w:r w:rsidR="00290C1A" w:rsidRPr="00290C1A">
        <w:rPr>
          <w:rFonts w:eastAsia="Arial" w:cs="Arial"/>
          <w:bCs/>
          <w:color w:val="000000" w:themeColor="text1"/>
          <w:szCs w:val="24"/>
        </w:rPr>
        <w:t xml:space="preserve">ecreto </w:t>
      </w:r>
      <w:r w:rsidR="0087560C">
        <w:rPr>
          <w:rFonts w:eastAsia="Arial" w:cs="Arial"/>
          <w:bCs/>
          <w:color w:val="000000" w:themeColor="text1"/>
          <w:szCs w:val="24"/>
        </w:rPr>
        <w:t>539</w:t>
      </w:r>
      <w:r w:rsidR="00290C1A" w:rsidRPr="00290C1A">
        <w:rPr>
          <w:rFonts w:eastAsia="Arial" w:cs="Arial"/>
          <w:bCs/>
          <w:color w:val="000000" w:themeColor="text1"/>
          <w:szCs w:val="24"/>
        </w:rPr>
        <w:t xml:space="preserve"> de 20</w:t>
      </w:r>
      <w:r w:rsidR="0087560C">
        <w:rPr>
          <w:rFonts w:eastAsia="Arial" w:cs="Arial"/>
          <w:bCs/>
          <w:color w:val="000000" w:themeColor="text1"/>
          <w:szCs w:val="24"/>
        </w:rPr>
        <w:t>22</w:t>
      </w:r>
      <w:r w:rsidR="00290C1A" w:rsidRPr="00290C1A">
        <w:rPr>
          <w:rFonts w:eastAsia="Arial" w:cs="Arial"/>
          <w:bCs/>
          <w:color w:val="000000" w:themeColor="text1"/>
          <w:szCs w:val="24"/>
        </w:rPr>
        <w:t xml:space="preserve"> </w:t>
      </w:r>
      <w:r w:rsidR="00DA2720">
        <w:rPr>
          <w:rFonts w:eastAsia="Arial" w:cs="Arial"/>
          <w:bCs/>
          <w:color w:val="000000" w:themeColor="text1"/>
          <w:szCs w:val="24"/>
          <w:lang w:val="es-CO"/>
        </w:rPr>
        <w:t>“</w:t>
      </w:r>
      <w:r w:rsidR="0087560C" w:rsidRPr="0087560C">
        <w:rPr>
          <w:rFonts w:eastAsia="Arial" w:cs="Arial"/>
          <w:bCs/>
          <w:color w:val="000000" w:themeColor="text1"/>
          <w:szCs w:val="24"/>
          <w:lang w:val="es-CO"/>
        </w:rPr>
        <w:t>Reglamento de Higiene y Seguridad en las Labores Mineras a Cielo Abierto</w:t>
      </w:r>
      <w:r w:rsidR="00DA2720">
        <w:rPr>
          <w:rFonts w:eastAsia="Arial" w:cs="Arial"/>
          <w:bCs/>
          <w:color w:val="000000" w:themeColor="text1"/>
          <w:szCs w:val="24"/>
          <w:lang w:val="es-CO"/>
        </w:rPr>
        <w:t>”</w:t>
      </w:r>
      <w:r w:rsidR="0087560C" w:rsidRPr="0087560C">
        <w:rPr>
          <w:rFonts w:eastAsia="Arial" w:cs="Arial"/>
          <w:bCs/>
          <w:color w:val="000000" w:themeColor="text1"/>
          <w:szCs w:val="24"/>
          <w:lang w:val="es-CO"/>
        </w:rPr>
        <w:t>.</w:t>
      </w:r>
      <w:r w:rsidR="00290C1A" w:rsidRPr="00290C1A">
        <w:rPr>
          <w:rFonts w:eastAsia="Arial" w:cs="Arial"/>
          <w:bCs/>
          <w:color w:val="000000" w:themeColor="text1"/>
          <w:szCs w:val="24"/>
        </w:rPr>
        <w:t xml:space="preserve"> Se proporciona detalles de los hallazgos y recomendaciones </w:t>
      </w:r>
      <w:r w:rsidR="009A158D">
        <w:rPr>
          <w:rFonts w:eastAsia="Arial" w:cs="Arial"/>
          <w:bCs/>
          <w:color w:val="000000" w:themeColor="text1"/>
          <w:szCs w:val="24"/>
        </w:rPr>
        <w:t xml:space="preserve">por parte de la ANM, </w:t>
      </w:r>
      <w:r w:rsidR="00290C1A" w:rsidRPr="00290C1A">
        <w:rPr>
          <w:rFonts w:eastAsia="Arial" w:cs="Arial"/>
          <w:bCs/>
          <w:color w:val="000000" w:themeColor="text1"/>
          <w:szCs w:val="24"/>
        </w:rPr>
        <w:t xml:space="preserve">para ser aplicados </w:t>
      </w:r>
      <w:r w:rsidR="009A158D">
        <w:rPr>
          <w:rFonts w:eastAsia="Arial" w:cs="Arial"/>
          <w:bCs/>
          <w:color w:val="000000" w:themeColor="text1"/>
          <w:szCs w:val="24"/>
        </w:rPr>
        <w:t xml:space="preserve">y subsanados </w:t>
      </w:r>
      <w:r w:rsidR="00290C1A" w:rsidRPr="00290C1A">
        <w:rPr>
          <w:rFonts w:eastAsia="Arial" w:cs="Arial"/>
          <w:bCs/>
          <w:color w:val="000000" w:themeColor="text1"/>
          <w:szCs w:val="24"/>
        </w:rPr>
        <w:t>por el titular minero</w:t>
      </w:r>
      <w:r w:rsidR="00314216">
        <w:rPr>
          <w:rFonts w:eastAsia="Arial" w:cs="Arial"/>
          <w:bCs/>
          <w:color w:val="000000" w:themeColor="text1"/>
          <w:szCs w:val="24"/>
        </w:rPr>
        <w:t>:</w:t>
      </w:r>
    </w:p>
    <w:p w14:paraId="6805E103" w14:textId="77777777" w:rsidR="006E50C6" w:rsidRDefault="006E50C6" w:rsidP="00290C1A">
      <w:pPr>
        <w:pStyle w:val="Textoindependiente"/>
        <w:ind w:left="709"/>
        <w:rPr>
          <w:rFonts w:eastAsia="Arial" w:cs="Arial"/>
          <w:bCs/>
          <w:color w:val="000000" w:themeColor="text1"/>
          <w:szCs w:val="24"/>
        </w:rPr>
      </w:pPr>
    </w:p>
    <w:p w14:paraId="7FE4C22B" w14:textId="5BB8D151" w:rsidR="006E50C6" w:rsidRDefault="006E50C6" w:rsidP="00290C1A">
      <w:pPr>
        <w:pStyle w:val="Textoindependiente"/>
        <w:ind w:left="709"/>
        <w:rPr>
          <w:rFonts w:eastAsia="Arial" w:cs="Arial"/>
          <w:bCs/>
          <w:color w:val="000000" w:themeColor="text1"/>
          <w:szCs w:val="24"/>
        </w:rPr>
      </w:pPr>
      <w:r>
        <w:rPr>
          <w:rFonts w:eastAsia="Arial" w:cs="Arial"/>
          <w:bCs/>
          <w:color w:val="000000" w:themeColor="text1"/>
          <w:szCs w:val="24"/>
        </w:rPr>
        <w:t>Instrucciones Técnicas</w:t>
      </w:r>
    </w:p>
    <w:p w14:paraId="5788667E" w14:textId="1F608838" w:rsidR="00DA2720" w:rsidRPr="00DA2720" w:rsidRDefault="00DA2720" w:rsidP="007F3FF1">
      <w:pPr>
        <w:pStyle w:val="Textoindependiente"/>
        <w:numPr>
          <w:ilvl w:val="0"/>
          <w:numId w:val="15"/>
        </w:numPr>
        <w:rPr>
          <w:rFonts w:eastAsia="Arial" w:cs="Arial"/>
          <w:bCs/>
          <w:color w:val="000000" w:themeColor="text1"/>
          <w:szCs w:val="24"/>
        </w:rPr>
      </w:pPr>
      <w:r w:rsidRPr="00DA2720">
        <w:rPr>
          <w:rFonts w:eastAsia="Arial" w:cs="Arial"/>
          <w:bCs/>
          <w:color w:val="000000" w:themeColor="text1"/>
          <w:szCs w:val="24"/>
          <w:lang w:val="es-CO"/>
        </w:rPr>
        <w:t>Continuar con el mantenimiento en el sistema de drenaje tanto en los frentes de explotación como en las vías Internas</w:t>
      </w:r>
      <w:r>
        <w:rPr>
          <w:rFonts w:eastAsia="Arial" w:cs="Arial"/>
          <w:bCs/>
          <w:color w:val="000000" w:themeColor="text1"/>
          <w:szCs w:val="24"/>
          <w:lang w:val="es-CO"/>
        </w:rPr>
        <w:t>.</w:t>
      </w:r>
    </w:p>
    <w:p w14:paraId="625C9410" w14:textId="77777777" w:rsidR="00DA2720" w:rsidRPr="00DA2720" w:rsidRDefault="00DA2720" w:rsidP="00314216">
      <w:pPr>
        <w:pStyle w:val="Textoindependiente"/>
        <w:numPr>
          <w:ilvl w:val="0"/>
          <w:numId w:val="15"/>
        </w:numPr>
        <w:rPr>
          <w:rFonts w:eastAsia="Arial" w:cs="Arial"/>
          <w:bCs/>
          <w:color w:val="000000" w:themeColor="text1"/>
          <w:szCs w:val="24"/>
        </w:rPr>
      </w:pPr>
      <w:r w:rsidRPr="00DA2720">
        <w:rPr>
          <w:rFonts w:eastAsia="Arial" w:cs="Arial"/>
          <w:bCs/>
          <w:color w:val="000000" w:themeColor="text1"/>
          <w:szCs w:val="24"/>
          <w:lang w:val="es-CO"/>
        </w:rPr>
        <w:t>Continuar con el debido manejo de bancos y taludes conforme a lo aprobado en el documento técnico aprobado</w:t>
      </w:r>
    </w:p>
    <w:p w14:paraId="07E81346" w14:textId="1B8ACB17" w:rsidR="006E50C6" w:rsidRDefault="00DA2720" w:rsidP="00314216">
      <w:pPr>
        <w:pStyle w:val="Textoindependiente"/>
        <w:numPr>
          <w:ilvl w:val="0"/>
          <w:numId w:val="15"/>
        </w:numPr>
        <w:rPr>
          <w:rFonts w:eastAsia="Arial" w:cs="Arial"/>
          <w:bCs/>
          <w:color w:val="000000" w:themeColor="text1"/>
          <w:szCs w:val="24"/>
        </w:rPr>
      </w:pPr>
      <w:r w:rsidRPr="00DA2720">
        <w:rPr>
          <w:rFonts w:eastAsia="Arial" w:cs="Arial"/>
          <w:bCs/>
          <w:color w:val="000000" w:themeColor="text1"/>
          <w:szCs w:val="24"/>
          <w:lang w:val="es-CO"/>
        </w:rPr>
        <w:t>Realizar limpieza y mantenimiento de la zanja coronación</w:t>
      </w:r>
      <w:r w:rsidR="006E50C6">
        <w:rPr>
          <w:rFonts w:eastAsia="Arial" w:cs="Arial"/>
          <w:bCs/>
          <w:color w:val="000000" w:themeColor="text1"/>
          <w:szCs w:val="24"/>
        </w:rPr>
        <w:t>.</w:t>
      </w:r>
    </w:p>
    <w:p w14:paraId="369DEE7F" w14:textId="699AE53E" w:rsidR="00DA2720" w:rsidRPr="00DA2720" w:rsidRDefault="00DA2720" w:rsidP="00314216">
      <w:pPr>
        <w:pStyle w:val="Textoindependiente"/>
        <w:numPr>
          <w:ilvl w:val="0"/>
          <w:numId w:val="15"/>
        </w:numPr>
        <w:rPr>
          <w:rFonts w:eastAsia="Arial" w:cs="Arial"/>
          <w:bCs/>
          <w:color w:val="000000" w:themeColor="text1"/>
          <w:szCs w:val="24"/>
        </w:rPr>
      </w:pPr>
      <w:r w:rsidRPr="00DA2720">
        <w:rPr>
          <w:rFonts w:eastAsia="Arial" w:cs="Arial"/>
          <w:bCs/>
          <w:color w:val="000000" w:themeColor="text1"/>
          <w:szCs w:val="24"/>
          <w:lang w:val="es-CO"/>
        </w:rPr>
        <w:t>Capacitar a los trabajadores en curso de seguridad e higiene minera</w:t>
      </w:r>
      <w:r>
        <w:rPr>
          <w:rFonts w:eastAsia="Arial" w:cs="Arial"/>
          <w:bCs/>
          <w:color w:val="000000" w:themeColor="text1"/>
          <w:szCs w:val="24"/>
          <w:lang w:val="es-CO"/>
        </w:rPr>
        <w:t>.</w:t>
      </w:r>
    </w:p>
    <w:p w14:paraId="76597308" w14:textId="3693DA3B" w:rsidR="00DA2720" w:rsidRDefault="00DA2720" w:rsidP="00314216">
      <w:pPr>
        <w:pStyle w:val="Textoindependiente"/>
        <w:numPr>
          <w:ilvl w:val="0"/>
          <w:numId w:val="15"/>
        </w:numPr>
        <w:rPr>
          <w:rFonts w:eastAsia="Arial" w:cs="Arial"/>
          <w:bCs/>
          <w:color w:val="000000" w:themeColor="text1"/>
          <w:szCs w:val="24"/>
        </w:rPr>
      </w:pPr>
      <w:r w:rsidRPr="00DA2720">
        <w:rPr>
          <w:rFonts w:eastAsia="Arial" w:cs="Arial"/>
          <w:bCs/>
          <w:color w:val="000000" w:themeColor="text1"/>
          <w:szCs w:val="24"/>
          <w:lang w:val="es-CO"/>
        </w:rPr>
        <w:t>Realizar simulacro de evacuación de labores mineras</w:t>
      </w:r>
      <w:r>
        <w:rPr>
          <w:rFonts w:eastAsia="Arial" w:cs="Arial"/>
          <w:bCs/>
          <w:color w:val="000000" w:themeColor="text1"/>
          <w:szCs w:val="24"/>
          <w:lang w:val="es-CO"/>
        </w:rPr>
        <w:t>.</w:t>
      </w:r>
    </w:p>
    <w:p w14:paraId="47AB57C6" w14:textId="77777777" w:rsidR="006E50C6" w:rsidRPr="00290C1A" w:rsidRDefault="006E50C6" w:rsidP="006E50C6">
      <w:pPr>
        <w:pStyle w:val="Textoindependiente"/>
        <w:rPr>
          <w:rFonts w:eastAsia="Arial" w:cs="Arial"/>
          <w:bCs/>
          <w:color w:val="000000" w:themeColor="text1"/>
          <w:szCs w:val="24"/>
        </w:rPr>
      </w:pPr>
    </w:p>
    <w:p w14:paraId="381A4B6F" w14:textId="079DEFB8" w:rsidR="00C8238F" w:rsidRDefault="00DA2720" w:rsidP="00DA2720">
      <w:pPr>
        <w:pStyle w:val="Textoindependiente"/>
        <w:ind w:left="709"/>
        <w:rPr>
          <w:rFonts w:eastAsia="Arial" w:cs="Arial"/>
          <w:bCs/>
          <w:color w:val="000000" w:themeColor="text1"/>
          <w:szCs w:val="24"/>
          <w:lang w:val="es-CO"/>
        </w:rPr>
      </w:pPr>
      <w:r>
        <w:rPr>
          <w:rFonts w:eastAsia="Arial" w:cs="Arial"/>
          <w:bCs/>
          <w:color w:val="000000" w:themeColor="text1"/>
          <w:szCs w:val="24"/>
        </w:rPr>
        <w:t>S</w:t>
      </w:r>
      <w:r w:rsidRPr="00DA2720">
        <w:rPr>
          <w:rFonts w:eastAsia="Arial" w:cs="Arial"/>
          <w:bCs/>
          <w:color w:val="000000" w:themeColor="text1"/>
          <w:szCs w:val="24"/>
        </w:rPr>
        <w:t>e evalúa el cumplimiento de las Medidas e instrucciones técnicas impartidas mediante Informe de Visita de</w:t>
      </w:r>
      <w:r>
        <w:rPr>
          <w:rFonts w:eastAsia="Arial" w:cs="Arial"/>
          <w:bCs/>
          <w:color w:val="000000" w:themeColor="text1"/>
          <w:szCs w:val="24"/>
        </w:rPr>
        <w:t xml:space="preserve"> </w:t>
      </w:r>
      <w:r w:rsidRPr="00DA2720">
        <w:rPr>
          <w:rFonts w:eastAsia="Arial" w:cs="Arial"/>
          <w:bCs/>
          <w:color w:val="000000" w:themeColor="text1"/>
          <w:szCs w:val="24"/>
        </w:rPr>
        <w:t>Fiscalización Integral No. 319 de 21/10/2022, como resultado de la visita al área del contrato de concesión No. ED3-092, que</w:t>
      </w:r>
      <w:r>
        <w:rPr>
          <w:rFonts w:eastAsia="Arial" w:cs="Arial"/>
          <w:bCs/>
          <w:color w:val="000000" w:themeColor="text1"/>
          <w:szCs w:val="24"/>
        </w:rPr>
        <w:t xml:space="preserve"> </w:t>
      </w:r>
      <w:r w:rsidRPr="00DA2720">
        <w:rPr>
          <w:rFonts w:eastAsia="Arial" w:cs="Arial"/>
          <w:bCs/>
          <w:color w:val="000000" w:themeColor="text1"/>
          <w:szCs w:val="24"/>
        </w:rPr>
        <w:t>se realizó, dentro del plan de inspecciones de campo de la Vicepresidencia de Seguimiento, Control y</w:t>
      </w:r>
      <w:r>
        <w:rPr>
          <w:rFonts w:eastAsia="Arial" w:cs="Arial"/>
          <w:bCs/>
          <w:color w:val="000000" w:themeColor="text1"/>
          <w:szCs w:val="24"/>
        </w:rPr>
        <w:t xml:space="preserve"> </w:t>
      </w:r>
      <w:r w:rsidRPr="00DA2720">
        <w:rPr>
          <w:rFonts w:eastAsia="Arial" w:cs="Arial"/>
          <w:bCs/>
          <w:color w:val="000000" w:themeColor="text1"/>
          <w:szCs w:val="24"/>
        </w:rPr>
        <w:t>Seguridad Minera - Grupo PAR CALI, Agencia Nacional de Minería – ANM, acogido mediante Auto PARC No. 927 de 15 de</w:t>
      </w:r>
      <w:r>
        <w:rPr>
          <w:rFonts w:eastAsia="Arial" w:cs="Arial"/>
          <w:bCs/>
          <w:color w:val="000000" w:themeColor="text1"/>
          <w:szCs w:val="24"/>
        </w:rPr>
        <w:t xml:space="preserve"> </w:t>
      </w:r>
      <w:r w:rsidRPr="00DA2720">
        <w:rPr>
          <w:rFonts w:eastAsia="Arial" w:cs="Arial"/>
          <w:bCs/>
          <w:color w:val="000000" w:themeColor="text1"/>
          <w:szCs w:val="24"/>
        </w:rPr>
        <w:t xml:space="preserve">diciembre de 2022, notificado por Estado PARC No.160 de 16 de diciembre de 2022, </w:t>
      </w:r>
      <w:r>
        <w:rPr>
          <w:rFonts w:eastAsia="Arial" w:cs="Arial"/>
          <w:bCs/>
          <w:color w:val="000000" w:themeColor="text1"/>
          <w:szCs w:val="24"/>
        </w:rPr>
        <w:t xml:space="preserve">se evidencia un cumplimiento parcial de las </w:t>
      </w:r>
      <w:r w:rsidRPr="00DA2720">
        <w:rPr>
          <w:rFonts w:eastAsia="Arial" w:cs="Arial"/>
          <w:bCs/>
          <w:color w:val="000000" w:themeColor="text1"/>
          <w:szCs w:val="24"/>
          <w:lang w:val="es-CO"/>
        </w:rPr>
        <w:t>instrucciones técnicas</w:t>
      </w:r>
      <w:r>
        <w:rPr>
          <w:rFonts w:eastAsia="Arial" w:cs="Arial"/>
          <w:bCs/>
          <w:color w:val="000000" w:themeColor="text1"/>
          <w:szCs w:val="24"/>
          <w:lang w:val="es-CO"/>
        </w:rPr>
        <w:t>.</w:t>
      </w:r>
    </w:p>
    <w:p w14:paraId="7FE056AD" w14:textId="77777777" w:rsidR="00DA2720" w:rsidRDefault="00DA2720" w:rsidP="00DA2720">
      <w:pPr>
        <w:pStyle w:val="Textoindependiente"/>
        <w:ind w:left="709"/>
        <w:rPr>
          <w:lang w:val="es-CO"/>
        </w:rPr>
      </w:pPr>
    </w:p>
    <w:p w14:paraId="1134A338" w14:textId="77777777" w:rsidR="0012776B" w:rsidRPr="00DF668B" w:rsidRDefault="0012776B" w:rsidP="0012776B">
      <w:pPr>
        <w:pStyle w:val="Textoindependiente"/>
        <w:jc w:val="center"/>
        <w:rPr>
          <w:rFonts w:ascii="Arial Narrow" w:hAnsi="Arial Narrow"/>
          <w:b/>
          <w:sz w:val="16"/>
          <w:lang w:val="es-CO"/>
        </w:rPr>
      </w:pPr>
    </w:p>
    <w:p w14:paraId="2D2CE8B2" w14:textId="08E64CA9" w:rsidR="007B3153" w:rsidRDefault="00D41496" w:rsidP="00C8238F">
      <w:pPr>
        <w:pStyle w:val="Textoindependiente"/>
        <w:numPr>
          <w:ilvl w:val="0"/>
          <w:numId w:val="13"/>
        </w:numPr>
        <w:jc w:val="left"/>
        <w:rPr>
          <w:rFonts w:eastAsia="Arial" w:cs="Arial"/>
          <w:b/>
          <w:bCs/>
          <w:szCs w:val="24"/>
          <w:lang w:val="es-CO"/>
        </w:rPr>
      </w:pPr>
      <w:r>
        <w:rPr>
          <w:rFonts w:eastAsia="Arial" w:cs="Arial"/>
          <w:b/>
          <w:bCs/>
          <w:szCs w:val="24"/>
          <w:lang w:val="es-CO"/>
        </w:rPr>
        <w:t>DESCRIPCIÓN DE LA MINA Y LABORES MINERAS</w:t>
      </w:r>
      <w:r w:rsidR="00A02DC7" w:rsidRPr="00DF668B">
        <w:rPr>
          <w:rFonts w:eastAsia="Arial" w:cs="Arial"/>
          <w:b/>
          <w:bCs/>
          <w:szCs w:val="24"/>
          <w:lang w:val="es-CO"/>
        </w:rPr>
        <w:t xml:space="preserve">: </w:t>
      </w:r>
    </w:p>
    <w:p w14:paraId="771ED8AC" w14:textId="756B3565" w:rsidR="004A355A" w:rsidRDefault="004A355A" w:rsidP="00DE1D3B">
      <w:pPr>
        <w:pStyle w:val="Textoindependiente"/>
        <w:ind w:left="720"/>
        <w:rPr>
          <w:rFonts w:eastAsia="Arial" w:cs="Arial"/>
          <w:bCs/>
          <w:color w:val="000000" w:themeColor="text1"/>
          <w:szCs w:val="24"/>
          <w:lang w:val="es-CO"/>
        </w:rPr>
      </w:pPr>
    </w:p>
    <w:p w14:paraId="7F884A90" w14:textId="2B3A31E8" w:rsidR="004A355A" w:rsidRPr="00AD6E33" w:rsidRDefault="004A355A" w:rsidP="004A355A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Arial" w:hAnsi="Arial" w:cs="Arial"/>
          <w:sz w:val="24"/>
          <w:szCs w:val="24"/>
        </w:rPr>
      </w:pPr>
      <w:r w:rsidRPr="00AD6E33">
        <w:rPr>
          <w:rFonts w:ascii="Arial" w:hAnsi="Arial" w:cs="Arial"/>
          <w:sz w:val="24"/>
          <w:szCs w:val="24"/>
        </w:rPr>
        <w:t>Con relación a las actividades de explotación evidenciadas durante el desarrollo de la visita, este informe hace especial relevancia a los siguientes aspectos que aseguran la explotación racional del subsuelo, la correspondencia del método de explotación empleado con él plan minero aprobado, la implementación de operaciones unitarias, maquinaria y equipo que garantizan una Minería Bien Hecha, y un efectivo y confiable procedimiento de control a la producción</w:t>
      </w:r>
      <w:r>
        <w:rPr>
          <w:rFonts w:ascii="Arial" w:hAnsi="Arial" w:cs="Arial"/>
          <w:sz w:val="24"/>
          <w:szCs w:val="24"/>
        </w:rPr>
        <w:t xml:space="preserve">. El método de explotación es bancos descendentes, altura de ocho (8) metros, arranque de recebo con maquinaria amarilla – retroexcavadora, inmediatamente cargue a volquetas de capacidad de catorce (14) metros cúbicos, tiene cuatro (4) frentes de explotación, tres (3) inactivos y el frente uno (1) activo. Cuenta con </w:t>
      </w:r>
      <w:proofErr w:type="spellStart"/>
      <w:r>
        <w:rPr>
          <w:rFonts w:ascii="Arial" w:hAnsi="Arial" w:cs="Arial"/>
          <w:sz w:val="24"/>
          <w:szCs w:val="24"/>
        </w:rPr>
        <w:t>via</w:t>
      </w:r>
      <w:proofErr w:type="spellEnd"/>
      <w:r>
        <w:rPr>
          <w:rFonts w:ascii="Arial" w:hAnsi="Arial" w:cs="Arial"/>
          <w:sz w:val="24"/>
          <w:szCs w:val="24"/>
        </w:rPr>
        <w:t xml:space="preserve"> de acceso al frente de explotación, cunetas en la vía y canal perimetral. </w:t>
      </w:r>
    </w:p>
    <w:p w14:paraId="2CEC47B9" w14:textId="77777777" w:rsidR="004A355A" w:rsidRPr="004D547F" w:rsidRDefault="004A355A" w:rsidP="00DE1D3B">
      <w:pPr>
        <w:pStyle w:val="Textoindependiente"/>
        <w:ind w:left="720"/>
        <w:rPr>
          <w:rFonts w:eastAsia="Arial" w:cs="Arial"/>
          <w:bCs/>
          <w:color w:val="000000" w:themeColor="text1"/>
          <w:szCs w:val="24"/>
          <w:lang w:val="es-CO"/>
        </w:rPr>
      </w:pPr>
    </w:p>
    <w:p w14:paraId="419FC9D1" w14:textId="28488FE4" w:rsidR="00A02DC7" w:rsidRDefault="00D41496" w:rsidP="00C8238F">
      <w:pPr>
        <w:pStyle w:val="Textoindependiente"/>
        <w:numPr>
          <w:ilvl w:val="0"/>
          <w:numId w:val="13"/>
        </w:numPr>
        <w:rPr>
          <w:rFonts w:cs="Arial"/>
          <w:b/>
          <w:szCs w:val="24"/>
          <w:lang w:val="es-CO"/>
        </w:rPr>
      </w:pPr>
      <w:r>
        <w:rPr>
          <w:rFonts w:cs="Arial"/>
          <w:b/>
          <w:szCs w:val="24"/>
          <w:lang w:val="es-CO"/>
        </w:rPr>
        <w:t xml:space="preserve">MAPA DE LOCALIZACION DEL TITULO: </w:t>
      </w:r>
    </w:p>
    <w:p w14:paraId="02C4EA7C" w14:textId="77777777" w:rsidR="00D41496" w:rsidRDefault="00D41496" w:rsidP="00D41496">
      <w:pPr>
        <w:pStyle w:val="Textoindependiente"/>
        <w:ind w:left="720"/>
        <w:rPr>
          <w:rFonts w:cs="Arial"/>
          <w:b/>
          <w:szCs w:val="24"/>
          <w:lang w:val="es-CO"/>
        </w:rPr>
      </w:pPr>
    </w:p>
    <w:p w14:paraId="6177E477" w14:textId="40A3DD9A" w:rsidR="00D41496" w:rsidRDefault="004A355A" w:rsidP="00D41496">
      <w:pPr>
        <w:pStyle w:val="Textoindependiente"/>
        <w:ind w:left="720"/>
        <w:rPr>
          <w:rFonts w:cs="Arial"/>
          <w:b/>
          <w:szCs w:val="24"/>
          <w:lang w:val="es-CO"/>
        </w:rPr>
      </w:pPr>
      <w:r>
        <w:rPr>
          <w:noProof/>
        </w:rPr>
        <w:drawing>
          <wp:inline distT="0" distB="0" distL="0" distR="0" wp14:anchorId="69794684" wp14:editId="2EEB5C00">
            <wp:extent cx="5867400" cy="4229100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867400" cy="4229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19C88C" w14:textId="2990D0BB" w:rsidR="00D41496" w:rsidRPr="00D41496" w:rsidRDefault="00D41496" w:rsidP="00D41496">
      <w:pPr>
        <w:pStyle w:val="Textoindependiente"/>
        <w:ind w:left="720"/>
        <w:jc w:val="center"/>
        <w:rPr>
          <w:rFonts w:cs="Arial"/>
          <w:b/>
          <w:sz w:val="20"/>
          <w:lang w:val="es-CO"/>
        </w:rPr>
      </w:pPr>
      <w:r w:rsidRPr="00D41496">
        <w:rPr>
          <w:rFonts w:cs="Arial"/>
          <w:b/>
          <w:sz w:val="20"/>
          <w:lang w:val="es-CO"/>
        </w:rPr>
        <w:t xml:space="preserve">Fuente: </w:t>
      </w:r>
      <w:sdt>
        <w:sdtPr>
          <w:rPr>
            <w:rFonts w:cs="Arial"/>
            <w:b/>
            <w:sz w:val="20"/>
            <w:lang w:val="es-CO"/>
          </w:rPr>
          <w:id w:val="382831014"/>
          <w:citation/>
        </w:sdtPr>
        <w:sdtEndPr/>
        <w:sdtContent>
          <w:r w:rsidRPr="00D41496">
            <w:rPr>
              <w:rFonts w:cs="Arial"/>
              <w:b/>
              <w:sz w:val="20"/>
              <w:lang w:val="es-CO"/>
            </w:rPr>
            <w:fldChar w:fldCharType="begin"/>
          </w:r>
          <w:r w:rsidRPr="00D41496">
            <w:rPr>
              <w:rFonts w:cs="Arial"/>
              <w:b/>
              <w:sz w:val="20"/>
              <w:lang w:val="es-CO"/>
            </w:rPr>
            <w:instrText xml:space="preserve"> CITATION Age24 \l 9226 </w:instrText>
          </w:r>
          <w:r w:rsidRPr="00D41496">
            <w:rPr>
              <w:rFonts w:cs="Arial"/>
              <w:b/>
              <w:sz w:val="20"/>
              <w:lang w:val="es-CO"/>
            </w:rPr>
            <w:fldChar w:fldCharType="separate"/>
          </w:r>
          <w:r w:rsidRPr="00D41496">
            <w:rPr>
              <w:rFonts w:cs="Arial"/>
              <w:noProof/>
              <w:sz w:val="20"/>
              <w:lang w:val="es-CO"/>
            </w:rPr>
            <w:t>(Agencia Nacional de Mineria, 2024)</w:t>
          </w:r>
          <w:r w:rsidRPr="00D41496">
            <w:rPr>
              <w:rFonts w:cs="Arial"/>
              <w:b/>
              <w:sz w:val="20"/>
              <w:lang w:val="es-CO"/>
            </w:rPr>
            <w:fldChar w:fldCharType="end"/>
          </w:r>
        </w:sdtContent>
      </w:sdt>
    </w:p>
    <w:p w14:paraId="46CCBAC7" w14:textId="5D6E7326" w:rsidR="004C0C4B" w:rsidRDefault="00A02DC7" w:rsidP="00350CCA">
      <w:pPr>
        <w:pStyle w:val="Textoindependiente"/>
        <w:rPr>
          <w:rFonts w:cs="Arial"/>
          <w:b/>
          <w:szCs w:val="24"/>
          <w:lang w:val="es-CO"/>
        </w:rPr>
      </w:pPr>
      <w:r w:rsidRPr="00DF668B">
        <w:rPr>
          <w:rFonts w:eastAsia="Arial" w:cs="Arial"/>
          <w:b/>
          <w:bCs/>
          <w:color w:val="A6A6A6" w:themeColor="background1" w:themeShade="A6"/>
          <w:szCs w:val="24"/>
          <w:lang w:val="es-CO"/>
        </w:rPr>
        <w:tab/>
      </w:r>
    </w:p>
    <w:p w14:paraId="37264207" w14:textId="2802C3AF" w:rsidR="004C0C4B" w:rsidRDefault="002372BE" w:rsidP="00C8238F">
      <w:pPr>
        <w:pStyle w:val="Textoindependiente"/>
        <w:numPr>
          <w:ilvl w:val="0"/>
          <w:numId w:val="13"/>
        </w:numPr>
        <w:rPr>
          <w:rFonts w:cs="Arial"/>
          <w:b/>
          <w:szCs w:val="24"/>
          <w:lang w:val="es-CO"/>
        </w:rPr>
      </w:pPr>
      <w:r w:rsidRPr="002372BE">
        <w:rPr>
          <w:rFonts w:cs="Arial"/>
          <w:b/>
          <w:szCs w:val="24"/>
          <w:lang w:val="es-CO"/>
        </w:rPr>
        <w:lastRenderedPageBreak/>
        <w:t>ESTADO Y VERIFICACIÓN DOCUMENTAL</w:t>
      </w:r>
    </w:p>
    <w:p w14:paraId="735202A7" w14:textId="0CB677B5" w:rsidR="002372BE" w:rsidRPr="00CB67F2" w:rsidRDefault="00102E13" w:rsidP="002372BE">
      <w:pPr>
        <w:pStyle w:val="Textoindependiente"/>
        <w:ind w:left="720"/>
        <w:rPr>
          <w:rFonts w:eastAsia="Arial" w:cs="Arial"/>
          <w:bCs/>
          <w:color w:val="000000" w:themeColor="text1"/>
          <w:szCs w:val="24"/>
          <w:lang w:val="es-CO"/>
        </w:rPr>
      </w:pPr>
      <w:r w:rsidRPr="00CB67F2">
        <w:rPr>
          <w:rFonts w:eastAsia="Arial" w:cs="Arial"/>
          <w:bCs/>
          <w:color w:val="000000" w:themeColor="text1"/>
          <w:szCs w:val="24"/>
          <w:lang w:val="es-CO"/>
        </w:rPr>
        <w:t xml:space="preserve">Realizado la revisión documental se puede determinar que el titulo minero cuenta con los documentos técnicos requeridos por la autoridad minera, SG-SST con un cumplimiento del </w:t>
      </w:r>
      <w:r w:rsidR="00EB6DB9">
        <w:rPr>
          <w:rFonts w:eastAsia="Arial" w:cs="Arial"/>
          <w:bCs/>
          <w:color w:val="000000" w:themeColor="text1"/>
          <w:szCs w:val="24"/>
          <w:lang w:val="es-CO"/>
        </w:rPr>
        <w:t>60</w:t>
      </w:r>
      <w:r w:rsidRPr="00CB67F2">
        <w:rPr>
          <w:rFonts w:eastAsia="Arial" w:cs="Arial"/>
          <w:bCs/>
          <w:color w:val="000000" w:themeColor="text1"/>
          <w:szCs w:val="24"/>
          <w:lang w:val="es-CO"/>
        </w:rPr>
        <w:t>%, según la autoevaluación de los estándares mínimos del Sistema de Gestión de la Seguridad y Salud en el Trabajo</w:t>
      </w:r>
      <w:r w:rsidR="00CB67F2" w:rsidRPr="00CB67F2">
        <w:rPr>
          <w:rFonts w:eastAsia="Arial" w:cs="Arial"/>
          <w:bCs/>
          <w:color w:val="000000" w:themeColor="text1"/>
          <w:szCs w:val="24"/>
          <w:lang w:val="es-CO"/>
        </w:rPr>
        <w:t xml:space="preserve">, presentado a la ARL </w:t>
      </w:r>
      <w:r w:rsidR="00EB6DB9">
        <w:rPr>
          <w:rFonts w:eastAsia="Arial" w:cs="Arial"/>
          <w:bCs/>
          <w:color w:val="000000" w:themeColor="text1"/>
          <w:szCs w:val="24"/>
          <w:lang w:val="es-CO"/>
        </w:rPr>
        <w:t>Sura</w:t>
      </w:r>
      <w:r w:rsidR="00CB67F2" w:rsidRPr="00CB67F2">
        <w:rPr>
          <w:rFonts w:eastAsia="Arial" w:cs="Arial"/>
          <w:bCs/>
          <w:color w:val="000000" w:themeColor="text1"/>
          <w:szCs w:val="24"/>
          <w:lang w:val="es-CO"/>
        </w:rPr>
        <w:t xml:space="preserve">, cuenta con un Plan de Gestión Social, presentación de regalías y planos de labores </w:t>
      </w:r>
      <w:r w:rsidR="00EB6DB9">
        <w:rPr>
          <w:rFonts w:eastAsia="Arial" w:cs="Arial"/>
          <w:bCs/>
          <w:color w:val="000000" w:themeColor="text1"/>
          <w:szCs w:val="24"/>
          <w:lang w:val="es-CO"/>
        </w:rPr>
        <w:t>de Explotación</w:t>
      </w:r>
      <w:r w:rsidR="00CB67F2" w:rsidRPr="00CB67F2">
        <w:rPr>
          <w:rFonts w:eastAsia="Arial" w:cs="Arial"/>
          <w:bCs/>
          <w:color w:val="000000" w:themeColor="text1"/>
          <w:szCs w:val="24"/>
          <w:lang w:val="es-CO"/>
        </w:rPr>
        <w:t xml:space="preserve"> actualizados y publicados.</w:t>
      </w:r>
      <w:r w:rsidRPr="00CB67F2">
        <w:rPr>
          <w:rFonts w:eastAsia="Arial" w:cs="Arial"/>
          <w:bCs/>
          <w:color w:val="000000" w:themeColor="text1"/>
          <w:szCs w:val="24"/>
          <w:lang w:val="es-CO"/>
        </w:rPr>
        <w:t xml:space="preserve"> </w:t>
      </w:r>
    </w:p>
    <w:p w14:paraId="0D19DCC8" w14:textId="77777777" w:rsidR="002372BE" w:rsidRPr="002372BE" w:rsidRDefault="002372BE" w:rsidP="002372BE">
      <w:pPr>
        <w:pStyle w:val="Textoindependiente"/>
        <w:ind w:left="360"/>
        <w:rPr>
          <w:rFonts w:cs="Arial"/>
          <w:b/>
          <w:szCs w:val="24"/>
          <w:lang w:val="es-CO"/>
        </w:rPr>
      </w:pPr>
    </w:p>
    <w:p w14:paraId="43FD4CCF" w14:textId="7B497C4B" w:rsidR="004C0C4B" w:rsidRPr="00BB0D0E" w:rsidRDefault="00BB0D0E" w:rsidP="00C8238F">
      <w:pPr>
        <w:pStyle w:val="Textoindependiente"/>
        <w:numPr>
          <w:ilvl w:val="0"/>
          <w:numId w:val="13"/>
        </w:numPr>
        <w:rPr>
          <w:rFonts w:cs="Arial"/>
          <w:b/>
          <w:szCs w:val="24"/>
          <w:lang w:val="es-CO"/>
        </w:rPr>
      </w:pPr>
      <w:r w:rsidRPr="00BB0D0E">
        <w:rPr>
          <w:rFonts w:cs="Arial"/>
          <w:b/>
          <w:szCs w:val="24"/>
          <w:lang w:val="es-CO"/>
        </w:rPr>
        <w:t>RIESGOS ENCONTRADOS Y SOCIALIZADOS AL TITULAR MINERO</w:t>
      </w:r>
    </w:p>
    <w:p w14:paraId="6A459832" w14:textId="122EBA14" w:rsidR="00BB0D0E" w:rsidRDefault="00CB67F2" w:rsidP="00BB0D0E">
      <w:pPr>
        <w:pStyle w:val="Textoindependiente"/>
        <w:ind w:left="720"/>
        <w:rPr>
          <w:rFonts w:eastAsia="Arial" w:cs="Arial"/>
          <w:bCs/>
          <w:color w:val="000000" w:themeColor="text1"/>
          <w:szCs w:val="24"/>
          <w:lang w:val="es-CO"/>
        </w:rPr>
      </w:pPr>
      <w:r w:rsidRPr="00CB67F2">
        <w:rPr>
          <w:rFonts w:eastAsia="Arial" w:cs="Arial"/>
          <w:bCs/>
          <w:color w:val="000000" w:themeColor="text1"/>
          <w:szCs w:val="24"/>
          <w:lang w:val="es-CO"/>
        </w:rPr>
        <w:t xml:space="preserve">En la visita de acompañamiento técnico al contrato de concesión No </w:t>
      </w:r>
      <w:r w:rsidR="00EB6DB9">
        <w:rPr>
          <w:rFonts w:eastAsia="Arial" w:cs="Arial"/>
          <w:bCs/>
          <w:color w:val="000000" w:themeColor="text1"/>
          <w:szCs w:val="24"/>
          <w:lang w:val="es-CO"/>
        </w:rPr>
        <w:t>ED3-092</w:t>
      </w:r>
      <w:r w:rsidRPr="00CB67F2">
        <w:rPr>
          <w:rFonts w:eastAsia="Arial" w:cs="Arial"/>
          <w:bCs/>
          <w:color w:val="000000" w:themeColor="text1"/>
          <w:szCs w:val="24"/>
          <w:lang w:val="es-CO"/>
        </w:rPr>
        <w:t xml:space="preserve"> </w:t>
      </w:r>
      <w:r>
        <w:rPr>
          <w:rFonts w:eastAsia="Arial" w:cs="Arial"/>
          <w:bCs/>
          <w:color w:val="000000" w:themeColor="text1"/>
          <w:szCs w:val="24"/>
          <w:lang w:val="es-CO"/>
        </w:rPr>
        <w:t>se describen las siguientes recomendaciones:</w:t>
      </w:r>
    </w:p>
    <w:p w14:paraId="3EB41C0D" w14:textId="77777777" w:rsidR="00CB67F2" w:rsidRPr="00CB67F2" w:rsidRDefault="00CB67F2" w:rsidP="00CB67F2">
      <w:pPr>
        <w:pStyle w:val="Textoindependiente"/>
        <w:ind w:left="720"/>
        <w:rPr>
          <w:rFonts w:eastAsia="Arial" w:cs="Arial"/>
          <w:bCs/>
          <w:color w:val="000000" w:themeColor="text1"/>
          <w:szCs w:val="24"/>
        </w:rPr>
      </w:pPr>
    </w:p>
    <w:tbl>
      <w:tblPr>
        <w:tblStyle w:val="Tablaconcuadrcula"/>
        <w:tblW w:w="0" w:type="auto"/>
        <w:tblInd w:w="720" w:type="dxa"/>
        <w:tblLook w:val="04A0" w:firstRow="1" w:lastRow="0" w:firstColumn="1" w:lastColumn="0" w:noHBand="0" w:noVBand="1"/>
      </w:tblPr>
      <w:tblGrid>
        <w:gridCol w:w="694"/>
        <w:gridCol w:w="3939"/>
        <w:gridCol w:w="2429"/>
        <w:gridCol w:w="2160"/>
      </w:tblGrid>
      <w:tr w:rsidR="00BB0D0E" w14:paraId="0820344A" w14:textId="77777777" w:rsidTr="00BE3349">
        <w:tc>
          <w:tcPr>
            <w:tcW w:w="6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185D32A3" w14:textId="2A3C9D40" w:rsidR="00BB0D0E" w:rsidRPr="00BE3349" w:rsidRDefault="00BB0D0E" w:rsidP="00BE3349">
            <w:pPr>
              <w:pStyle w:val="Textoindependiente"/>
              <w:jc w:val="center"/>
              <w:rPr>
                <w:rFonts w:eastAsia="Arial" w:cs="Arial"/>
                <w:b/>
                <w:bCs/>
                <w:color w:val="000000" w:themeColor="text1"/>
                <w:sz w:val="20"/>
                <w:lang w:val="es-CO"/>
              </w:rPr>
            </w:pPr>
            <w:r w:rsidRPr="00BE3349">
              <w:rPr>
                <w:rFonts w:eastAsia="Arial" w:cs="Arial"/>
                <w:b/>
                <w:bCs/>
                <w:color w:val="000000" w:themeColor="text1"/>
                <w:sz w:val="20"/>
                <w:lang w:val="es-CO"/>
              </w:rPr>
              <w:t>ITEM</w:t>
            </w:r>
          </w:p>
        </w:tc>
        <w:tc>
          <w:tcPr>
            <w:tcW w:w="39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A6C667D" w14:textId="38D008BF" w:rsidR="00BB0D0E" w:rsidRPr="00BE3349" w:rsidRDefault="00BB0D0E" w:rsidP="00BE3349">
            <w:pPr>
              <w:pStyle w:val="Textoindependiente"/>
              <w:jc w:val="center"/>
              <w:rPr>
                <w:rFonts w:eastAsia="Arial" w:cs="Arial"/>
                <w:b/>
                <w:bCs/>
                <w:color w:val="000000" w:themeColor="text1"/>
                <w:sz w:val="20"/>
                <w:lang w:val="es-CO"/>
              </w:rPr>
            </w:pPr>
            <w:r w:rsidRPr="00BE3349">
              <w:rPr>
                <w:rFonts w:eastAsia="Arial" w:cs="Arial"/>
                <w:b/>
                <w:bCs/>
                <w:color w:val="000000" w:themeColor="text1"/>
                <w:sz w:val="20"/>
                <w:lang w:val="es-CO"/>
              </w:rPr>
              <w:t>CONDICION O RIESGO ENCONTRADO</w:t>
            </w:r>
          </w:p>
        </w:tc>
        <w:tc>
          <w:tcPr>
            <w:tcW w:w="242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3BA4A9FE" w14:textId="45588870" w:rsidR="00BB0D0E" w:rsidRPr="00BE3349" w:rsidRDefault="00BB0D0E" w:rsidP="00BE3349">
            <w:pPr>
              <w:pStyle w:val="Textoindependiente"/>
              <w:jc w:val="center"/>
              <w:rPr>
                <w:rFonts w:eastAsia="Arial" w:cs="Arial"/>
                <w:b/>
                <w:bCs/>
                <w:color w:val="000000" w:themeColor="text1"/>
                <w:sz w:val="20"/>
                <w:lang w:val="es-CO"/>
              </w:rPr>
            </w:pPr>
            <w:r w:rsidRPr="00BE3349">
              <w:rPr>
                <w:rFonts w:eastAsia="Arial" w:cs="Arial"/>
                <w:b/>
                <w:bCs/>
                <w:color w:val="000000" w:themeColor="text1"/>
                <w:sz w:val="20"/>
                <w:lang w:val="es-CO"/>
              </w:rPr>
              <w:t>UBICACIÓN</w:t>
            </w:r>
          </w:p>
        </w:tc>
        <w:tc>
          <w:tcPr>
            <w:tcW w:w="21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371A5449" w14:textId="75A300B8" w:rsidR="00BB0D0E" w:rsidRPr="00BE3349" w:rsidRDefault="00BE3349" w:rsidP="00BE3349">
            <w:pPr>
              <w:pStyle w:val="Textoindependiente"/>
              <w:jc w:val="center"/>
              <w:rPr>
                <w:rFonts w:eastAsia="Arial" w:cs="Arial"/>
                <w:b/>
                <w:bCs/>
                <w:color w:val="000000" w:themeColor="text1"/>
                <w:sz w:val="20"/>
                <w:lang w:val="es-CO"/>
              </w:rPr>
            </w:pPr>
            <w:r w:rsidRPr="00BE3349">
              <w:rPr>
                <w:rFonts w:eastAsia="Arial" w:cs="Arial"/>
                <w:b/>
                <w:bCs/>
                <w:color w:val="000000" w:themeColor="text1"/>
                <w:sz w:val="20"/>
                <w:lang w:val="es-CO"/>
              </w:rPr>
              <w:t>CLASE DE RIESGO</w:t>
            </w:r>
          </w:p>
        </w:tc>
      </w:tr>
      <w:tr w:rsidR="00BB0D0E" w14:paraId="50551CBC" w14:textId="77777777" w:rsidTr="00BE3349">
        <w:tc>
          <w:tcPr>
            <w:tcW w:w="6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6829E19" w14:textId="1EB7B820" w:rsidR="00BB0D0E" w:rsidRPr="00742498" w:rsidRDefault="00BE3349" w:rsidP="00BE3349">
            <w:pPr>
              <w:pStyle w:val="Textoindependiente"/>
              <w:jc w:val="center"/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</w:pPr>
            <w:r w:rsidRPr="00742498"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  <w:t>1</w:t>
            </w:r>
          </w:p>
        </w:tc>
        <w:tc>
          <w:tcPr>
            <w:tcW w:w="39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6BF80D28" w14:textId="2FF1DBE6" w:rsidR="00BB0D0E" w:rsidRPr="00742498" w:rsidRDefault="00EB6DB9" w:rsidP="00EB6DB9">
            <w:pPr>
              <w:pStyle w:val="Textoindependiente"/>
              <w:jc w:val="center"/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</w:pPr>
            <w:r w:rsidRPr="00EB6DB9"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  <w:t xml:space="preserve">Realizar mantenimiento a las cunetas de las vías de transporte de material. </w:t>
            </w:r>
          </w:p>
        </w:tc>
        <w:tc>
          <w:tcPr>
            <w:tcW w:w="242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261D9CD6" w14:textId="66389B9A" w:rsidR="00BB0D0E" w:rsidRPr="00BE3349" w:rsidRDefault="00EB6DB9" w:rsidP="00BE3349">
            <w:pPr>
              <w:pStyle w:val="Textoindependiente"/>
              <w:jc w:val="center"/>
              <w:rPr>
                <w:rFonts w:eastAsia="Arial" w:cs="Arial"/>
                <w:bCs/>
                <w:color w:val="A6A6A6" w:themeColor="background1" w:themeShade="A6"/>
                <w:sz w:val="20"/>
                <w:lang w:val="es-CO"/>
              </w:rPr>
            </w:pPr>
            <w:r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  <w:t>Vías de Acceso y transp</w:t>
            </w:r>
            <w:r w:rsidR="00742498" w:rsidRPr="00742498"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  <w:t>orte de M</w:t>
            </w:r>
            <w:r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  <w:t>aterial</w:t>
            </w:r>
            <w:r w:rsidR="00742498" w:rsidRPr="00742498"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  <w:t xml:space="preserve"> </w:t>
            </w:r>
          </w:p>
        </w:tc>
        <w:tc>
          <w:tcPr>
            <w:tcW w:w="21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9168765" w14:textId="00855598" w:rsidR="00BB0D0E" w:rsidRPr="00BE3349" w:rsidRDefault="00EE65F8" w:rsidP="00BE3349">
            <w:pPr>
              <w:pStyle w:val="Textoindependiente"/>
              <w:jc w:val="center"/>
              <w:rPr>
                <w:rFonts w:eastAsia="Arial" w:cs="Arial"/>
                <w:bCs/>
                <w:color w:val="A6A6A6" w:themeColor="background1" w:themeShade="A6"/>
                <w:sz w:val="20"/>
                <w:lang w:val="es-CO"/>
              </w:rPr>
            </w:pPr>
            <w:r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  <w:t xml:space="preserve">Caídas, </w:t>
            </w:r>
            <w:r w:rsidR="00742498" w:rsidRPr="00742498"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  <w:t xml:space="preserve">Atrapamiento </w:t>
            </w:r>
          </w:p>
        </w:tc>
      </w:tr>
      <w:tr w:rsidR="00BB0D0E" w14:paraId="5D17C46F" w14:textId="77777777" w:rsidTr="00BE3349">
        <w:tc>
          <w:tcPr>
            <w:tcW w:w="6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6C3C397A" w14:textId="3A2F5FAC" w:rsidR="00BB0D0E" w:rsidRPr="00742498" w:rsidRDefault="00BE3349" w:rsidP="00BE3349">
            <w:pPr>
              <w:pStyle w:val="Textoindependiente"/>
              <w:jc w:val="center"/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</w:pPr>
            <w:r w:rsidRPr="00742498"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  <w:t>2</w:t>
            </w:r>
          </w:p>
        </w:tc>
        <w:tc>
          <w:tcPr>
            <w:tcW w:w="39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D75EDB6" w14:textId="3E60CB09" w:rsidR="00BB0D0E" w:rsidRPr="00EB6DB9" w:rsidRDefault="00EB6DB9" w:rsidP="00EB6DB9">
            <w:pPr>
              <w:pStyle w:val="Textoindependiente"/>
              <w:jc w:val="center"/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</w:pPr>
            <w:r w:rsidRPr="00EB6DB9"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  <w:t xml:space="preserve">Continuar con la implementación del diseño geométrico de los bancos y taludes de explotación. </w:t>
            </w:r>
          </w:p>
        </w:tc>
        <w:tc>
          <w:tcPr>
            <w:tcW w:w="242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102D4AA4" w14:textId="6F082867" w:rsidR="00BB0D0E" w:rsidRPr="00742498" w:rsidRDefault="00BE3349" w:rsidP="00BE3349">
            <w:pPr>
              <w:pStyle w:val="Textoindependiente"/>
              <w:jc w:val="center"/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</w:pPr>
            <w:r w:rsidRPr="00742498"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  <w:t>Frente</w:t>
            </w:r>
            <w:r w:rsidR="00EB6DB9"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  <w:t xml:space="preserve"> 1</w:t>
            </w:r>
            <w:r w:rsidRPr="00742498"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  <w:t xml:space="preserve"> de </w:t>
            </w:r>
            <w:r w:rsidR="00EB6DB9"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  <w:t>Explotación</w:t>
            </w:r>
          </w:p>
        </w:tc>
        <w:tc>
          <w:tcPr>
            <w:tcW w:w="21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4954228" w14:textId="2E0E3D15" w:rsidR="00BB0D0E" w:rsidRPr="00742498" w:rsidRDefault="00EE65F8" w:rsidP="00EE65F8">
            <w:pPr>
              <w:pStyle w:val="Textoindependiente"/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</w:pPr>
            <w:r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  <w:t>Caídas de Roca, Deslizamientos</w:t>
            </w:r>
          </w:p>
        </w:tc>
      </w:tr>
      <w:tr w:rsidR="00BB0D0E" w14:paraId="7A73483E" w14:textId="77777777" w:rsidTr="00BE3349">
        <w:tc>
          <w:tcPr>
            <w:tcW w:w="6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3D7B03C" w14:textId="09924E8B" w:rsidR="00BB0D0E" w:rsidRPr="00742498" w:rsidRDefault="00BE3349" w:rsidP="00BE3349">
            <w:pPr>
              <w:pStyle w:val="Textoindependiente"/>
              <w:jc w:val="center"/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</w:pPr>
            <w:r w:rsidRPr="00742498"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  <w:t>3</w:t>
            </w:r>
          </w:p>
        </w:tc>
        <w:tc>
          <w:tcPr>
            <w:tcW w:w="39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490ECCD" w14:textId="6E25DF4D" w:rsidR="00BB0D0E" w:rsidRPr="00742498" w:rsidRDefault="00EB6DB9" w:rsidP="00742498">
            <w:pPr>
              <w:pStyle w:val="Textoindependiente"/>
              <w:jc w:val="center"/>
              <w:rPr>
                <w:rFonts w:eastAsia="Arial" w:cs="Arial"/>
                <w:bCs/>
                <w:color w:val="000000" w:themeColor="text1"/>
                <w:sz w:val="20"/>
              </w:rPr>
            </w:pPr>
            <w:r w:rsidRPr="00AD6E33"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  <w:t xml:space="preserve">Ubicar señalización informativa, preventiva y de seguridad en las </w:t>
            </w:r>
            <w:r w:rsidRPr="00EB6DB9"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  <w:t>vías</w:t>
            </w:r>
            <w:r w:rsidRPr="00AD6E33"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  <w:t xml:space="preserve"> internas y frentes de explotación</w:t>
            </w:r>
          </w:p>
        </w:tc>
        <w:tc>
          <w:tcPr>
            <w:tcW w:w="242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6D949D1" w14:textId="7C3D868C" w:rsidR="00BB0D0E" w:rsidRPr="00742498" w:rsidRDefault="00EB6DB9" w:rsidP="00BE3349">
            <w:pPr>
              <w:pStyle w:val="Textoindependiente"/>
              <w:jc w:val="center"/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</w:pPr>
            <w:r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  <w:t>Vías de acceso y frentes de explotación</w:t>
            </w:r>
          </w:p>
        </w:tc>
        <w:tc>
          <w:tcPr>
            <w:tcW w:w="21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8F1AC7E" w14:textId="47F1AA6B" w:rsidR="00BB0D0E" w:rsidRPr="00742498" w:rsidRDefault="00EE65F8" w:rsidP="00BE3349">
            <w:pPr>
              <w:pStyle w:val="Textoindependiente"/>
              <w:jc w:val="center"/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</w:pPr>
            <w:r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  <w:t>Accidentes de tráfico, Incumplimiento de normas de seguridad</w:t>
            </w:r>
          </w:p>
        </w:tc>
      </w:tr>
      <w:tr w:rsidR="00742498" w14:paraId="6E2F691E" w14:textId="77777777" w:rsidTr="00BE3349">
        <w:tc>
          <w:tcPr>
            <w:tcW w:w="6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051EC727" w14:textId="2BE08588" w:rsidR="00742498" w:rsidRPr="00742498" w:rsidRDefault="00742498" w:rsidP="00BE3349">
            <w:pPr>
              <w:pStyle w:val="Textoindependiente"/>
              <w:jc w:val="center"/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</w:pPr>
            <w:r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  <w:t>4</w:t>
            </w:r>
          </w:p>
        </w:tc>
        <w:tc>
          <w:tcPr>
            <w:tcW w:w="39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08CAE40F" w14:textId="6F052BD2" w:rsidR="00742498" w:rsidRPr="00742498" w:rsidRDefault="00EB6DB9" w:rsidP="00742498">
            <w:pPr>
              <w:pStyle w:val="Textoindependiente"/>
              <w:jc w:val="center"/>
              <w:rPr>
                <w:rFonts w:eastAsia="Arial" w:cs="Arial"/>
                <w:bCs/>
                <w:color w:val="000000" w:themeColor="text1"/>
                <w:sz w:val="20"/>
              </w:rPr>
            </w:pPr>
            <w:r w:rsidRPr="00AD6E33"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  <w:t>Implementar un sistema de trampas de grasas y aceites para el tanqueo de combustible de las retroexcavadoras.</w:t>
            </w:r>
          </w:p>
        </w:tc>
        <w:tc>
          <w:tcPr>
            <w:tcW w:w="242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6A9BD276" w14:textId="2A9CD8EA" w:rsidR="00742498" w:rsidRPr="00742498" w:rsidRDefault="00EB6DB9" w:rsidP="00BE3349">
            <w:pPr>
              <w:pStyle w:val="Textoindependiente"/>
              <w:jc w:val="center"/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</w:pPr>
            <w:r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  <w:t>Frente de Explotación</w:t>
            </w:r>
          </w:p>
        </w:tc>
        <w:tc>
          <w:tcPr>
            <w:tcW w:w="21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6E5EFDA" w14:textId="6CF4686B" w:rsidR="00742498" w:rsidRPr="00742498" w:rsidRDefault="00742498" w:rsidP="00BE3349">
            <w:pPr>
              <w:pStyle w:val="Textoindependiente"/>
              <w:jc w:val="center"/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</w:pPr>
            <w:r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  <w:t xml:space="preserve">Riesgos </w:t>
            </w:r>
            <w:r w:rsidR="00EE65F8"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  <w:t xml:space="preserve">Ambientales y Químicos </w:t>
            </w:r>
          </w:p>
        </w:tc>
      </w:tr>
      <w:tr w:rsidR="00742498" w14:paraId="5B87E4CE" w14:textId="77777777" w:rsidTr="00BE3349">
        <w:tc>
          <w:tcPr>
            <w:tcW w:w="6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85C7D66" w14:textId="07619871" w:rsidR="00742498" w:rsidRDefault="00742498" w:rsidP="00BE3349">
            <w:pPr>
              <w:pStyle w:val="Textoindependiente"/>
              <w:jc w:val="center"/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</w:pPr>
            <w:r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  <w:t>5</w:t>
            </w:r>
          </w:p>
        </w:tc>
        <w:tc>
          <w:tcPr>
            <w:tcW w:w="39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0F439FC1" w14:textId="6D6B57E1" w:rsidR="00742498" w:rsidRPr="00EB6DB9" w:rsidRDefault="00EB6DB9" w:rsidP="00EB6DB9">
            <w:pPr>
              <w:pStyle w:val="Textoindependiente"/>
              <w:jc w:val="center"/>
              <w:rPr>
                <w:rFonts w:eastAsia="Arial" w:cs="Arial"/>
                <w:bCs/>
                <w:color w:val="000000" w:themeColor="text1"/>
                <w:sz w:val="20"/>
              </w:rPr>
            </w:pPr>
            <w:r w:rsidRPr="00EB6DB9">
              <w:rPr>
                <w:rFonts w:eastAsia="Arial" w:cs="Arial"/>
                <w:bCs/>
                <w:color w:val="000000" w:themeColor="text1"/>
                <w:sz w:val="20"/>
              </w:rPr>
              <w:t xml:space="preserve">Implementar formatos del SG-SST </w:t>
            </w:r>
          </w:p>
        </w:tc>
        <w:tc>
          <w:tcPr>
            <w:tcW w:w="242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0545F98" w14:textId="38FD8E7C" w:rsidR="00742498" w:rsidRDefault="00EB6DB9" w:rsidP="00BE3349">
            <w:pPr>
              <w:pStyle w:val="Textoindependiente"/>
              <w:jc w:val="center"/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</w:pPr>
            <w:r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  <w:t>Oficina</w:t>
            </w:r>
          </w:p>
        </w:tc>
        <w:tc>
          <w:tcPr>
            <w:tcW w:w="21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2FE411B4" w14:textId="32F5DFD5" w:rsidR="00742498" w:rsidRDefault="00EE65F8" w:rsidP="00BE3349">
            <w:pPr>
              <w:pStyle w:val="Textoindependiente"/>
              <w:jc w:val="center"/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</w:pPr>
            <w:r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  <w:t xml:space="preserve">Riesgos múltiples a los Trabajadores </w:t>
            </w:r>
          </w:p>
        </w:tc>
      </w:tr>
      <w:tr w:rsidR="00713A33" w14:paraId="6C1BC5E3" w14:textId="77777777" w:rsidTr="00BE3349">
        <w:tc>
          <w:tcPr>
            <w:tcW w:w="6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F9AC57A" w14:textId="768142BB" w:rsidR="00713A33" w:rsidRDefault="00713A33" w:rsidP="00BE3349">
            <w:pPr>
              <w:pStyle w:val="Textoindependiente"/>
              <w:jc w:val="center"/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</w:pPr>
            <w:r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  <w:t>6</w:t>
            </w:r>
          </w:p>
        </w:tc>
        <w:tc>
          <w:tcPr>
            <w:tcW w:w="39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F96C5D1" w14:textId="76D837B2" w:rsidR="00713A33" w:rsidRPr="00EB6DB9" w:rsidRDefault="00EB6DB9" w:rsidP="00EB6DB9">
            <w:pPr>
              <w:pStyle w:val="Textoindependiente"/>
              <w:jc w:val="center"/>
              <w:rPr>
                <w:rFonts w:eastAsia="Arial" w:cs="Arial"/>
                <w:bCs/>
                <w:color w:val="000000" w:themeColor="text1"/>
                <w:sz w:val="20"/>
              </w:rPr>
            </w:pPr>
            <w:r w:rsidRPr="00EB6DB9">
              <w:rPr>
                <w:rFonts w:eastAsia="Arial" w:cs="Arial"/>
                <w:bCs/>
                <w:color w:val="000000" w:themeColor="text1"/>
                <w:sz w:val="20"/>
              </w:rPr>
              <w:t xml:space="preserve">Implementar formato de ingreso al personal de la cantera. </w:t>
            </w:r>
          </w:p>
        </w:tc>
        <w:tc>
          <w:tcPr>
            <w:tcW w:w="242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662FBD5D" w14:textId="0D45D5C9" w:rsidR="00713A33" w:rsidRDefault="00EE65F8" w:rsidP="00BE3349">
            <w:pPr>
              <w:pStyle w:val="Textoindependiente"/>
              <w:jc w:val="center"/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</w:pPr>
            <w:r w:rsidRPr="00EE65F8"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  <w:t>Oficina</w:t>
            </w:r>
          </w:p>
        </w:tc>
        <w:tc>
          <w:tcPr>
            <w:tcW w:w="21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0807BD7" w14:textId="46699214" w:rsidR="00713A33" w:rsidRDefault="00EE65F8" w:rsidP="00BE3349">
            <w:pPr>
              <w:pStyle w:val="Textoindependiente"/>
              <w:jc w:val="center"/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</w:pPr>
            <w:r w:rsidRPr="00EE65F8"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  <w:t>Riesgos múltiples a los Trabajadores</w:t>
            </w:r>
          </w:p>
        </w:tc>
      </w:tr>
    </w:tbl>
    <w:p w14:paraId="1708D23B" w14:textId="77777777" w:rsidR="00BB0D0E" w:rsidRDefault="00BB0D0E" w:rsidP="00BB0D0E">
      <w:pPr>
        <w:pStyle w:val="Textoindependiente"/>
        <w:ind w:left="720"/>
        <w:rPr>
          <w:rFonts w:eastAsia="Arial" w:cs="Arial"/>
          <w:bCs/>
          <w:color w:val="A6A6A6" w:themeColor="background1" w:themeShade="A6"/>
          <w:szCs w:val="24"/>
          <w:lang w:val="es-CO"/>
        </w:rPr>
      </w:pPr>
    </w:p>
    <w:p w14:paraId="7DCC7656" w14:textId="77777777" w:rsidR="00BB0D0E" w:rsidRPr="00D41496" w:rsidRDefault="00BB0D0E" w:rsidP="00BB0D0E">
      <w:pPr>
        <w:pStyle w:val="Textoindependiente"/>
        <w:ind w:left="720"/>
        <w:rPr>
          <w:rFonts w:eastAsia="Arial" w:cs="Arial"/>
          <w:bCs/>
          <w:color w:val="A6A6A6" w:themeColor="background1" w:themeShade="A6"/>
          <w:szCs w:val="24"/>
          <w:lang w:val="es-CO"/>
        </w:rPr>
      </w:pPr>
    </w:p>
    <w:p w14:paraId="04B5E672" w14:textId="2D497D1E" w:rsidR="0037572A" w:rsidRPr="001C6432" w:rsidRDefault="001C6432" w:rsidP="00C8238F">
      <w:pPr>
        <w:pStyle w:val="Textoindependiente"/>
        <w:numPr>
          <w:ilvl w:val="0"/>
          <w:numId w:val="13"/>
        </w:numPr>
        <w:rPr>
          <w:rFonts w:cs="Arial"/>
          <w:b/>
          <w:szCs w:val="24"/>
          <w:lang w:val="es-CO"/>
        </w:rPr>
      </w:pPr>
      <w:r w:rsidRPr="001C6432">
        <w:rPr>
          <w:rFonts w:cs="Arial"/>
          <w:b/>
          <w:szCs w:val="24"/>
          <w:lang w:val="es-CO"/>
        </w:rPr>
        <w:t>COMPROMISOS ADQUIRIDOS</w:t>
      </w:r>
    </w:p>
    <w:p w14:paraId="5B77B157" w14:textId="77777777" w:rsidR="004C0C4B" w:rsidRPr="00DF668B" w:rsidRDefault="004C0C4B" w:rsidP="004C0C4B">
      <w:pPr>
        <w:pStyle w:val="Textoindependiente"/>
        <w:rPr>
          <w:rFonts w:cs="Arial"/>
          <w:szCs w:val="24"/>
          <w:lang w:val="es-CO"/>
        </w:rPr>
      </w:pPr>
    </w:p>
    <w:tbl>
      <w:tblPr>
        <w:tblStyle w:val="Tablaconcuadrcula"/>
        <w:tblW w:w="9032" w:type="dxa"/>
        <w:tblInd w:w="876" w:type="dxa"/>
        <w:tblLook w:val="04A0" w:firstRow="1" w:lastRow="0" w:firstColumn="1" w:lastColumn="0" w:noHBand="0" w:noVBand="1"/>
      </w:tblPr>
      <w:tblGrid>
        <w:gridCol w:w="3511"/>
        <w:gridCol w:w="1739"/>
        <w:gridCol w:w="1409"/>
        <w:gridCol w:w="2373"/>
      </w:tblGrid>
      <w:tr w:rsidR="001C6432" w:rsidRPr="00DF668B" w14:paraId="6EC2F00B" w14:textId="3D33CA2C" w:rsidTr="00C07718">
        <w:trPr>
          <w:trHeight w:val="419"/>
        </w:trPr>
        <w:tc>
          <w:tcPr>
            <w:tcW w:w="351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EF668D3" w14:textId="77777777" w:rsidR="001C6432" w:rsidRPr="00712D26" w:rsidRDefault="001C6432" w:rsidP="001C6432">
            <w:pPr>
              <w:pStyle w:val="Textoindependiente"/>
              <w:jc w:val="center"/>
              <w:rPr>
                <w:rFonts w:cs="Arial"/>
                <w:b/>
                <w:bCs/>
                <w:sz w:val="20"/>
                <w:lang w:val="es-CO"/>
              </w:rPr>
            </w:pPr>
            <w:r w:rsidRPr="00712D26">
              <w:rPr>
                <w:rFonts w:cs="Arial"/>
                <w:b/>
                <w:bCs/>
                <w:sz w:val="20"/>
                <w:lang w:val="es-CO"/>
              </w:rPr>
              <w:t>COMPROMISO</w:t>
            </w:r>
          </w:p>
        </w:tc>
        <w:tc>
          <w:tcPr>
            <w:tcW w:w="17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0E202E83" w14:textId="77777777" w:rsidR="001C6432" w:rsidRPr="00712D26" w:rsidRDefault="001C6432" w:rsidP="001C6432">
            <w:pPr>
              <w:pStyle w:val="Textoindependiente"/>
              <w:jc w:val="center"/>
              <w:rPr>
                <w:rFonts w:cs="Arial"/>
                <w:b/>
                <w:bCs/>
                <w:sz w:val="20"/>
                <w:lang w:val="es-CO"/>
              </w:rPr>
            </w:pPr>
            <w:r w:rsidRPr="00712D26">
              <w:rPr>
                <w:rFonts w:cs="Arial"/>
                <w:b/>
                <w:bCs/>
                <w:sz w:val="20"/>
                <w:lang w:val="es-CO"/>
              </w:rPr>
              <w:t>RESPONSABLE</w:t>
            </w:r>
          </w:p>
        </w:tc>
        <w:tc>
          <w:tcPr>
            <w:tcW w:w="14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03A5127D" w14:textId="77777777" w:rsidR="001C6432" w:rsidRPr="00712D26" w:rsidRDefault="001C6432" w:rsidP="001C6432">
            <w:pPr>
              <w:pStyle w:val="Textoindependiente"/>
              <w:jc w:val="center"/>
              <w:rPr>
                <w:rFonts w:cs="Arial"/>
                <w:b/>
                <w:bCs/>
                <w:sz w:val="20"/>
                <w:lang w:val="es-CO"/>
              </w:rPr>
            </w:pPr>
            <w:r w:rsidRPr="00712D26">
              <w:rPr>
                <w:rFonts w:cs="Arial"/>
                <w:b/>
                <w:bCs/>
                <w:sz w:val="20"/>
                <w:lang w:val="es-CO"/>
              </w:rPr>
              <w:t>FECHA DE ENTREGA</w:t>
            </w:r>
          </w:p>
        </w:tc>
        <w:tc>
          <w:tcPr>
            <w:tcW w:w="237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06DFC55E" w14:textId="410E1D06" w:rsidR="001C6432" w:rsidRPr="00712D26" w:rsidRDefault="001C6432" w:rsidP="001C6432">
            <w:pPr>
              <w:pStyle w:val="Textoindependiente"/>
              <w:jc w:val="center"/>
              <w:rPr>
                <w:rFonts w:cs="Arial"/>
                <w:b/>
                <w:bCs/>
                <w:sz w:val="20"/>
                <w:lang w:val="es-CO"/>
              </w:rPr>
            </w:pPr>
            <w:r w:rsidRPr="00712D26">
              <w:rPr>
                <w:rFonts w:cs="Arial"/>
                <w:b/>
                <w:bCs/>
                <w:sz w:val="20"/>
                <w:lang w:val="es-CO"/>
              </w:rPr>
              <w:t>EVIDENCIA</w:t>
            </w:r>
          </w:p>
        </w:tc>
      </w:tr>
      <w:tr w:rsidR="001C6432" w:rsidRPr="00DF668B" w14:paraId="61C1E70A" w14:textId="5469BF96" w:rsidTr="00C07718">
        <w:trPr>
          <w:trHeight w:val="627"/>
        </w:trPr>
        <w:tc>
          <w:tcPr>
            <w:tcW w:w="351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04CA3C33" w14:textId="6B90D1D7" w:rsidR="001C6432" w:rsidRPr="00712D26" w:rsidRDefault="00EE65F8" w:rsidP="00712D26">
            <w:pPr>
              <w:pStyle w:val="Textoindependiente"/>
              <w:jc w:val="center"/>
              <w:rPr>
                <w:rFonts w:cs="Arial"/>
                <w:sz w:val="20"/>
                <w:lang w:val="es-CO"/>
              </w:rPr>
            </w:pPr>
            <w:r w:rsidRPr="00AD6E33">
              <w:rPr>
                <w:rFonts w:cs="Arial"/>
                <w:bCs/>
                <w:sz w:val="20"/>
                <w:lang w:val="es-CO"/>
              </w:rPr>
              <w:t xml:space="preserve">Ubicar señalización informativa, preventiva y de seguridad en las </w:t>
            </w:r>
            <w:r w:rsidRPr="00EE65F8">
              <w:rPr>
                <w:rFonts w:cs="Arial"/>
                <w:bCs/>
                <w:sz w:val="20"/>
                <w:lang w:val="es-CO"/>
              </w:rPr>
              <w:t>vías</w:t>
            </w:r>
            <w:r w:rsidRPr="00AD6E33">
              <w:rPr>
                <w:rFonts w:cs="Arial"/>
                <w:bCs/>
                <w:sz w:val="20"/>
                <w:lang w:val="es-CO"/>
              </w:rPr>
              <w:t xml:space="preserve"> internas y frentes de explotación</w:t>
            </w:r>
          </w:p>
        </w:tc>
        <w:tc>
          <w:tcPr>
            <w:tcW w:w="17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D743430" w14:textId="05D19DBD" w:rsidR="001C6432" w:rsidRPr="00712D26" w:rsidRDefault="001061F8" w:rsidP="00712D26">
            <w:pPr>
              <w:pStyle w:val="Textoindependiente"/>
              <w:jc w:val="center"/>
              <w:rPr>
                <w:rFonts w:cs="Arial"/>
                <w:sz w:val="20"/>
                <w:lang w:val="es-CO"/>
              </w:rPr>
            </w:pPr>
            <w:r>
              <w:rPr>
                <w:rFonts w:cs="Arial"/>
                <w:sz w:val="20"/>
                <w:lang w:val="es-CO"/>
              </w:rPr>
              <w:t>SG-SST</w:t>
            </w:r>
          </w:p>
        </w:tc>
        <w:tc>
          <w:tcPr>
            <w:tcW w:w="14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E02F01A" w14:textId="0E23D46B" w:rsidR="001C6432" w:rsidRPr="00712D26" w:rsidRDefault="00EE65F8" w:rsidP="00712D26">
            <w:pPr>
              <w:pStyle w:val="Textoindependiente"/>
              <w:jc w:val="center"/>
              <w:rPr>
                <w:rFonts w:cs="Arial"/>
                <w:sz w:val="20"/>
                <w:lang w:val="es-CO"/>
              </w:rPr>
            </w:pPr>
            <w:r>
              <w:rPr>
                <w:rFonts w:cs="Arial"/>
                <w:sz w:val="20"/>
                <w:lang w:val="es-CO"/>
              </w:rPr>
              <w:t>2</w:t>
            </w:r>
            <w:r w:rsidR="001061F8">
              <w:rPr>
                <w:rFonts w:cs="Arial"/>
                <w:sz w:val="20"/>
                <w:lang w:val="es-CO"/>
              </w:rPr>
              <w:t>1 -10-2024</w:t>
            </w:r>
          </w:p>
        </w:tc>
        <w:tc>
          <w:tcPr>
            <w:tcW w:w="237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7E7C4BE" w14:textId="2A851E7B" w:rsidR="001C6432" w:rsidRPr="00712D26" w:rsidRDefault="006945A2" w:rsidP="00712D26">
            <w:pPr>
              <w:pStyle w:val="Textoindependiente"/>
              <w:jc w:val="center"/>
              <w:rPr>
                <w:rFonts w:cs="Arial"/>
                <w:sz w:val="20"/>
                <w:lang w:val="es-CO"/>
              </w:rPr>
            </w:pPr>
            <w:r>
              <w:rPr>
                <w:rFonts w:cs="Arial"/>
                <w:sz w:val="20"/>
                <w:lang w:val="es-CO"/>
              </w:rPr>
              <w:t>Registro Fotográfico</w:t>
            </w:r>
          </w:p>
        </w:tc>
      </w:tr>
    </w:tbl>
    <w:p w14:paraId="0890BA95" w14:textId="158FBEAA" w:rsidR="004C0C4B" w:rsidRDefault="004C0C4B" w:rsidP="004C0C4B">
      <w:pPr>
        <w:pStyle w:val="Textoindependiente"/>
        <w:rPr>
          <w:rFonts w:cs="Arial"/>
          <w:szCs w:val="24"/>
          <w:lang w:val="es-CO"/>
        </w:rPr>
      </w:pPr>
    </w:p>
    <w:p w14:paraId="23F5102D" w14:textId="019EE5F5" w:rsidR="00A224F1" w:rsidRDefault="00A224F1" w:rsidP="00A224F1">
      <w:pPr>
        <w:pStyle w:val="Textoindependiente"/>
        <w:ind w:left="851"/>
        <w:rPr>
          <w:rFonts w:cs="Arial"/>
          <w:szCs w:val="24"/>
          <w:lang w:val="es-CO"/>
        </w:rPr>
      </w:pPr>
      <w:r>
        <w:rPr>
          <w:rFonts w:cs="Arial"/>
          <w:szCs w:val="24"/>
          <w:lang w:val="es-CO"/>
        </w:rPr>
        <w:t xml:space="preserve">Se anexa al presente informe el plan de mejoramiento estructurado y socializado al titular </w:t>
      </w:r>
    </w:p>
    <w:p w14:paraId="4354CDB5" w14:textId="56D89640" w:rsidR="00A224F1" w:rsidRDefault="00A224F1" w:rsidP="00A224F1">
      <w:pPr>
        <w:pStyle w:val="Textoindependiente"/>
        <w:ind w:left="851"/>
        <w:rPr>
          <w:rFonts w:cs="Arial"/>
          <w:szCs w:val="24"/>
          <w:lang w:val="es-CO"/>
        </w:rPr>
      </w:pPr>
    </w:p>
    <w:p w14:paraId="4AFF3D81" w14:textId="3D38AF84" w:rsidR="00A224F1" w:rsidRPr="001C6432" w:rsidRDefault="00A224F1" w:rsidP="00A224F1">
      <w:pPr>
        <w:pStyle w:val="Textoindependiente"/>
        <w:numPr>
          <w:ilvl w:val="0"/>
          <w:numId w:val="13"/>
        </w:numPr>
        <w:rPr>
          <w:rFonts w:cs="Arial"/>
          <w:b/>
          <w:szCs w:val="24"/>
          <w:lang w:val="es-CO"/>
        </w:rPr>
      </w:pPr>
      <w:r>
        <w:rPr>
          <w:rFonts w:cs="Arial"/>
          <w:b/>
          <w:szCs w:val="24"/>
          <w:lang w:val="es-CO"/>
        </w:rPr>
        <w:t xml:space="preserve">CAPACITACIONES REALIZADAS </w:t>
      </w:r>
    </w:p>
    <w:p w14:paraId="3CE759E0" w14:textId="400377F9" w:rsidR="00A224F1" w:rsidRPr="001061F8" w:rsidRDefault="001061F8" w:rsidP="00A224F1">
      <w:pPr>
        <w:pStyle w:val="Textoindependiente"/>
        <w:ind w:left="720"/>
        <w:rPr>
          <w:rFonts w:eastAsia="Arial" w:cs="Arial"/>
          <w:bCs/>
          <w:szCs w:val="24"/>
          <w:lang w:val="es-CO"/>
        </w:rPr>
      </w:pPr>
      <w:r w:rsidRPr="001061F8">
        <w:rPr>
          <w:rFonts w:eastAsia="Arial" w:cs="Arial"/>
          <w:bCs/>
          <w:szCs w:val="24"/>
          <w:lang w:val="es-CO"/>
        </w:rPr>
        <w:lastRenderedPageBreak/>
        <w:t xml:space="preserve">Se realizo capacitación en </w:t>
      </w:r>
      <w:r w:rsidR="00EE65F8">
        <w:rPr>
          <w:rFonts w:eastAsia="Arial" w:cs="Arial"/>
          <w:bCs/>
          <w:szCs w:val="24"/>
          <w:lang w:val="es-CO"/>
        </w:rPr>
        <w:t xml:space="preserve">Sistema de </w:t>
      </w:r>
      <w:r w:rsidR="002D0B9F">
        <w:rPr>
          <w:rFonts w:eastAsia="Arial" w:cs="Arial"/>
          <w:bCs/>
          <w:szCs w:val="24"/>
          <w:lang w:val="es-CO"/>
        </w:rPr>
        <w:t xml:space="preserve">Gestión de Seguridad y </w:t>
      </w:r>
      <w:r w:rsidR="00EE65F8">
        <w:rPr>
          <w:rFonts w:eastAsia="Arial" w:cs="Arial"/>
          <w:bCs/>
          <w:szCs w:val="24"/>
          <w:lang w:val="es-CO"/>
        </w:rPr>
        <w:t>Salud</w:t>
      </w:r>
      <w:r w:rsidR="002D0B9F">
        <w:rPr>
          <w:rFonts w:eastAsia="Arial" w:cs="Arial"/>
          <w:bCs/>
          <w:szCs w:val="24"/>
          <w:lang w:val="es-CO"/>
        </w:rPr>
        <w:t xml:space="preserve"> en el Trabajo.</w:t>
      </w:r>
      <w:r w:rsidR="00A224F1" w:rsidRPr="001061F8">
        <w:rPr>
          <w:rFonts w:eastAsia="Arial" w:cs="Arial"/>
          <w:bCs/>
          <w:szCs w:val="24"/>
          <w:lang w:val="es-CO"/>
        </w:rPr>
        <w:t xml:space="preserve"> </w:t>
      </w:r>
      <w:r w:rsidR="002D0B9F">
        <w:rPr>
          <w:rFonts w:eastAsia="Arial" w:cs="Arial"/>
          <w:bCs/>
          <w:szCs w:val="24"/>
          <w:lang w:val="es-CO"/>
        </w:rPr>
        <w:t>SG-SST. con el fin de diseñar procedimientos y practicas para prevenir y controlar los riesgos en la Cantera.</w:t>
      </w:r>
    </w:p>
    <w:p w14:paraId="4B90ABB1" w14:textId="08177601" w:rsidR="00A224F1" w:rsidRDefault="00A224F1" w:rsidP="00A224F1">
      <w:pPr>
        <w:pStyle w:val="Textoindependiente"/>
        <w:ind w:left="720"/>
        <w:rPr>
          <w:rFonts w:eastAsia="Arial" w:cs="Arial"/>
          <w:bCs/>
          <w:color w:val="A6A6A6" w:themeColor="background1" w:themeShade="A6"/>
          <w:szCs w:val="24"/>
          <w:lang w:val="es-CO"/>
        </w:rPr>
      </w:pPr>
    </w:p>
    <w:p w14:paraId="0B727D7B" w14:textId="32BCB9F0" w:rsidR="00A224F1" w:rsidRPr="001C6432" w:rsidRDefault="00A224F1" w:rsidP="00A224F1">
      <w:pPr>
        <w:pStyle w:val="Textoindependiente"/>
        <w:numPr>
          <w:ilvl w:val="0"/>
          <w:numId w:val="13"/>
        </w:numPr>
        <w:rPr>
          <w:rFonts w:cs="Arial"/>
          <w:b/>
          <w:szCs w:val="24"/>
          <w:lang w:val="es-CO"/>
        </w:rPr>
      </w:pPr>
      <w:r>
        <w:rPr>
          <w:rFonts w:cs="Arial"/>
          <w:b/>
          <w:szCs w:val="24"/>
          <w:lang w:val="es-CO"/>
        </w:rPr>
        <w:t>ASESORIAS DE EXPERTOS (SI APLICA)</w:t>
      </w:r>
    </w:p>
    <w:p w14:paraId="0716A988" w14:textId="7D2A1DA3" w:rsidR="00A224F1" w:rsidRPr="001061F8" w:rsidRDefault="001061F8" w:rsidP="00A224F1">
      <w:pPr>
        <w:pStyle w:val="Textoindependiente"/>
        <w:ind w:left="720"/>
        <w:rPr>
          <w:rFonts w:eastAsia="Arial" w:cs="Arial"/>
          <w:bCs/>
          <w:szCs w:val="24"/>
          <w:lang w:val="es-CO"/>
        </w:rPr>
      </w:pPr>
      <w:r w:rsidRPr="001061F8">
        <w:rPr>
          <w:rFonts w:eastAsia="Arial" w:cs="Arial"/>
          <w:bCs/>
          <w:szCs w:val="24"/>
          <w:lang w:val="es-CO"/>
        </w:rPr>
        <w:t xml:space="preserve">No se realizaron asesorías de expertos, queda pendiente por solicitud del titular minero llevar el experto en </w:t>
      </w:r>
      <w:r w:rsidR="002D0B9F">
        <w:rPr>
          <w:rFonts w:eastAsia="Arial" w:cs="Arial"/>
          <w:bCs/>
          <w:szCs w:val="24"/>
          <w:lang w:val="es-CO"/>
        </w:rPr>
        <w:t>geomecánica</w:t>
      </w:r>
      <w:r w:rsidRPr="001061F8">
        <w:rPr>
          <w:rFonts w:eastAsia="Arial" w:cs="Arial"/>
          <w:bCs/>
          <w:szCs w:val="24"/>
          <w:lang w:val="es-CO"/>
        </w:rPr>
        <w:t>.</w:t>
      </w:r>
      <w:r w:rsidR="00A224F1" w:rsidRPr="001061F8">
        <w:rPr>
          <w:rFonts w:eastAsia="Arial" w:cs="Arial"/>
          <w:bCs/>
          <w:szCs w:val="24"/>
          <w:lang w:val="es-CO"/>
        </w:rPr>
        <w:t xml:space="preserve"> </w:t>
      </w:r>
    </w:p>
    <w:p w14:paraId="4E090485" w14:textId="77777777" w:rsidR="00A224F1" w:rsidRDefault="00A224F1" w:rsidP="00A224F1">
      <w:pPr>
        <w:pStyle w:val="Textoindependiente"/>
        <w:ind w:left="851"/>
        <w:rPr>
          <w:rFonts w:cs="Arial"/>
          <w:szCs w:val="24"/>
          <w:lang w:val="es-CO"/>
        </w:rPr>
      </w:pPr>
    </w:p>
    <w:p w14:paraId="2EEA68A1" w14:textId="5142152E" w:rsidR="0057757B" w:rsidRDefault="0057757B" w:rsidP="0057757B">
      <w:pPr>
        <w:pStyle w:val="Textoindependiente"/>
        <w:numPr>
          <w:ilvl w:val="0"/>
          <w:numId w:val="13"/>
        </w:numPr>
        <w:rPr>
          <w:rFonts w:cs="Arial"/>
          <w:b/>
          <w:szCs w:val="24"/>
          <w:lang w:val="es-CO"/>
        </w:rPr>
      </w:pPr>
      <w:r>
        <w:rPr>
          <w:rFonts w:cs="Arial"/>
          <w:b/>
          <w:szCs w:val="24"/>
          <w:lang w:val="es-CO"/>
        </w:rPr>
        <w:t>LOGROS Y/O AVANCES OBTENIDOS</w:t>
      </w:r>
    </w:p>
    <w:p w14:paraId="6F33793F" w14:textId="0AA2C255" w:rsidR="00E45FFF" w:rsidRPr="00E45FFF" w:rsidRDefault="00E45FFF" w:rsidP="00E45FFF">
      <w:pPr>
        <w:pStyle w:val="Textoindependiente"/>
        <w:ind w:left="720"/>
        <w:rPr>
          <w:rFonts w:cs="Arial"/>
          <w:bCs/>
          <w:szCs w:val="24"/>
          <w:lang w:val="es-CO"/>
        </w:rPr>
      </w:pPr>
      <w:r w:rsidRPr="00E45FFF">
        <w:rPr>
          <w:rFonts w:cs="Arial"/>
          <w:bCs/>
          <w:szCs w:val="24"/>
          <w:lang w:val="es-CO"/>
        </w:rPr>
        <w:t xml:space="preserve">Mejorar </w:t>
      </w:r>
      <w:r>
        <w:rPr>
          <w:rFonts w:cs="Arial"/>
          <w:bCs/>
          <w:szCs w:val="24"/>
          <w:lang w:val="es-CO"/>
        </w:rPr>
        <w:t xml:space="preserve">la seguridad minera en la </w:t>
      </w:r>
      <w:r w:rsidR="002D0B9F">
        <w:rPr>
          <w:rFonts w:cs="Arial"/>
          <w:bCs/>
          <w:szCs w:val="24"/>
          <w:lang w:val="es-CO"/>
        </w:rPr>
        <w:t>Cantera</w:t>
      </w:r>
      <w:r>
        <w:rPr>
          <w:rFonts w:cs="Arial"/>
          <w:bCs/>
          <w:szCs w:val="24"/>
          <w:lang w:val="es-CO"/>
        </w:rPr>
        <w:t xml:space="preserve"> brindándole la asesoría para identificar riesgos y peligros, recomendando medidas para mitigarlos o controlarlos, lo que puede reducir la frecuencia y gravedad de los accidentes</w:t>
      </w:r>
      <w:r w:rsidR="00ED733E">
        <w:rPr>
          <w:rFonts w:cs="Arial"/>
          <w:bCs/>
          <w:szCs w:val="24"/>
          <w:lang w:val="es-CO"/>
        </w:rPr>
        <w:t>. Como resultado un incremento en la productividad y una reducción de costos, siempre de la mano del cumplimiento de la normatividad legal vigente.</w:t>
      </w:r>
    </w:p>
    <w:p w14:paraId="7B998AE2" w14:textId="47B04B35" w:rsidR="00A224F1" w:rsidRDefault="00A224F1" w:rsidP="0072752C">
      <w:pPr>
        <w:pStyle w:val="Textoindependiente"/>
        <w:ind w:left="720"/>
        <w:rPr>
          <w:rFonts w:eastAsia="Arial" w:cs="Arial"/>
          <w:bCs/>
          <w:color w:val="A6A6A6" w:themeColor="background1" w:themeShade="A6"/>
          <w:szCs w:val="24"/>
          <w:lang w:val="es-CO"/>
        </w:rPr>
      </w:pPr>
    </w:p>
    <w:p w14:paraId="3A7BCB03" w14:textId="76105BA9" w:rsidR="0072752C" w:rsidRPr="001061F8" w:rsidRDefault="00A224F1" w:rsidP="0072752C">
      <w:pPr>
        <w:pStyle w:val="Textoindependiente"/>
        <w:ind w:left="720"/>
        <w:rPr>
          <w:rFonts w:eastAsia="Arial" w:cs="Arial"/>
          <w:bCs/>
          <w:szCs w:val="24"/>
          <w:lang w:val="es-CO"/>
        </w:rPr>
      </w:pPr>
      <w:r w:rsidRPr="001061F8">
        <w:rPr>
          <w:rFonts w:eastAsia="Arial" w:cs="Arial"/>
          <w:bCs/>
          <w:szCs w:val="24"/>
          <w:lang w:val="es-CO"/>
        </w:rPr>
        <w:t xml:space="preserve">Estado inicial: </w:t>
      </w:r>
      <w:r w:rsidR="0072752C" w:rsidRPr="001061F8">
        <w:rPr>
          <w:rFonts w:eastAsia="Arial" w:cs="Arial"/>
          <w:bCs/>
          <w:szCs w:val="24"/>
          <w:lang w:val="es-CO"/>
        </w:rPr>
        <w:t xml:space="preserve"> </w:t>
      </w:r>
    </w:p>
    <w:p w14:paraId="3A27FC58" w14:textId="77777777" w:rsidR="0072752C" w:rsidRDefault="0072752C" w:rsidP="0072752C">
      <w:pPr>
        <w:pStyle w:val="Textoindependiente"/>
        <w:ind w:left="720"/>
        <w:rPr>
          <w:rFonts w:eastAsia="Arial" w:cs="Arial"/>
          <w:bCs/>
          <w:color w:val="A6A6A6" w:themeColor="background1" w:themeShade="A6"/>
          <w:szCs w:val="24"/>
          <w:lang w:val="es-CO"/>
        </w:rPr>
      </w:pPr>
    </w:p>
    <w:tbl>
      <w:tblPr>
        <w:tblStyle w:val="Tablaconcuadrcula4-nfasis6"/>
        <w:tblW w:w="0" w:type="auto"/>
        <w:jc w:val="center"/>
        <w:tblLook w:val="04A0" w:firstRow="1" w:lastRow="0" w:firstColumn="1" w:lastColumn="0" w:noHBand="0" w:noVBand="1"/>
      </w:tblPr>
      <w:tblGrid>
        <w:gridCol w:w="1992"/>
        <w:gridCol w:w="1992"/>
        <w:gridCol w:w="1992"/>
        <w:gridCol w:w="1993"/>
        <w:gridCol w:w="1993"/>
      </w:tblGrid>
      <w:tr w:rsidR="0072752C" w14:paraId="3D37725C" w14:textId="77777777" w:rsidTr="00DB76F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92" w:type="dxa"/>
            <w:vAlign w:val="center"/>
          </w:tcPr>
          <w:p w14:paraId="2B089609" w14:textId="77777777" w:rsidR="0072752C" w:rsidRPr="005517B1" w:rsidRDefault="0072752C" w:rsidP="00DB76FB">
            <w:pPr>
              <w:pStyle w:val="Textoindependiente"/>
              <w:jc w:val="center"/>
              <w:rPr>
                <w:rFonts w:eastAsia="Arial" w:cs="Arial"/>
                <w:bCs w:val="0"/>
                <w:color w:val="auto"/>
                <w:szCs w:val="24"/>
                <w:lang w:val="es-CO"/>
              </w:rPr>
            </w:pPr>
            <w:r w:rsidRPr="005517B1">
              <w:rPr>
                <w:rFonts w:eastAsia="Arial" w:cs="Arial"/>
                <w:bCs w:val="0"/>
                <w:color w:val="auto"/>
                <w:szCs w:val="24"/>
                <w:lang w:val="es-CO"/>
              </w:rPr>
              <w:t>Estado del Expediente</w:t>
            </w:r>
          </w:p>
        </w:tc>
        <w:tc>
          <w:tcPr>
            <w:tcW w:w="1992" w:type="dxa"/>
            <w:vAlign w:val="center"/>
          </w:tcPr>
          <w:p w14:paraId="0370977D" w14:textId="77777777" w:rsidR="0072752C" w:rsidRPr="005517B1" w:rsidRDefault="0072752C" w:rsidP="00DB76FB">
            <w:pPr>
              <w:pStyle w:val="Textoindependiente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Arial" w:cs="Arial"/>
                <w:bCs w:val="0"/>
                <w:color w:val="auto"/>
                <w:szCs w:val="24"/>
                <w:lang w:val="es-CO"/>
              </w:rPr>
            </w:pPr>
            <w:r w:rsidRPr="005517B1">
              <w:rPr>
                <w:rFonts w:eastAsia="Arial" w:cs="Arial"/>
                <w:bCs w:val="0"/>
                <w:color w:val="auto"/>
                <w:szCs w:val="24"/>
                <w:lang w:val="es-CO"/>
              </w:rPr>
              <w:t>Departamento</w:t>
            </w:r>
          </w:p>
        </w:tc>
        <w:tc>
          <w:tcPr>
            <w:tcW w:w="1992" w:type="dxa"/>
            <w:vAlign w:val="center"/>
          </w:tcPr>
          <w:p w14:paraId="11703D14" w14:textId="77777777" w:rsidR="0072752C" w:rsidRPr="005517B1" w:rsidRDefault="0072752C" w:rsidP="00DB76FB">
            <w:pPr>
              <w:pStyle w:val="Textoindependiente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Arial" w:cs="Arial"/>
                <w:bCs w:val="0"/>
                <w:color w:val="auto"/>
                <w:szCs w:val="24"/>
                <w:lang w:val="es-CO"/>
              </w:rPr>
            </w:pPr>
            <w:r w:rsidRPr="005517B1">
              <w:rPr>
                <w:rFonts w:eastAsia="Arial" w:cs="Arial"/>
                <w:bCs w:val="0"/>
                <w:color w:val="auto"/>
                <w:szCs w:val="24"/>
                <w:lang w:val="es-CO"/>
              </w:rPr>
              <w:t>Placa</w:t>
            </w:r>
          </w:p>
        </w:tc>
        <w:tc>
          <w:tcPr>
            <w:tcW w:w="1993" w:type="dxa"/>
            <w:vAlign w:val="center"/>
          </w:tcPr>
          <w:p w14:paraId="19E3D141" w14:textId="77777777" w:rsidR="0072752C" w:rsidRPr="005517B1" w:rsidRDefault="0072752C" w:rsidP="00DB76FB">
            <w:pPr>
              <w:pStyle w:val="Textoindependiente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Arial" w:cs="Arial"/>
                <w:bCs w:val="0"/>
                <w:color w:val="auto"/>
                <w:szCs w:val="24"/>
                <w:lang w:val="es-CO"/>
              </w:rPr>
            </w:pPr>
            <w:r w:rsidRPr="005517B1">
              <w:rPr>
                <w:rFonts w:eastAsia="Arial" w:cs="Arial"/>
                <w:bCs w:val="0"/>
                <w:color w:val="auto"/>
                <w:szCs w:val="24"/>
                <w:lang w:val="es-CO"/>
              </w:rPr>
              <w:t>Municipio</w:t>
            </w:r>
          </w:p>
        </w:tc>
        <w:tc>
          <w:tcPr>
            <w:tcW w:w="1993" w:type="dxa"/>
            <w:vAlign w:val="center"/>
          </w:tcPr>
          <w:p w14:paraId="53DF6BCD" w14:textId="77777777" w:rsidR="0072752C" w:rsidRPr="005517B1" w:rsidRDefault="0072752C" w:rsidP="00DB76FB">
            <w:pPr>
              <w:pStyle w:val="Textoindependiente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Arial" w:cs="Arial"/>
                <w:bCs w:val="0"/>
                <w:color w:val="auto"/>
                <w:szCs w:val="24"/>
                <w:lang w:val="es-CO"/>
              </w:rPr>
            </w:pPr>
            <w:r>
              <w:rPr>
                <w:rFonts w:eastAsia="Arial" w:cs="Arial"/>
                <w:bCs w:val="0"/>
                <w:color w:val="auto"/>
                <w:szCs w:val="24"/>
                <w:lang w:val="es-CO"/>
              </w:rPr>
              <w:t xml:space="preserve">Indicador de Cumplimiento </w:t>
            </w:r>
          </w:p>
        </w:tc>
      </w:tr>
      <w:tr w:rsidR="0072752C" w14:paraId="688D6F00" w14:textId="77777777" w:rsidTr="00DB76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92" w:type="dxa"/>
            <w:vAlign w:val="center"/>
          </w:tcPr>
          <w:p w14:paraId="132B19ED" w14:textId="30CC5446" w:rsidR="0072752C" w:rsidRDefault="0072752C" w:rsidP="00DB76FB">
            <w:pPr>
              <w:pStyle w:val="Textoindependiente"/>
              <w:jc w:val="center"/>
              <w:rPr>
                <w:rFonts w:eastAsia="Arial" w:cs="Arial"/>
                <w:bCs w:val="0"/>
                <w:color w:val="A6A6A6" w:themeColor="background1" w:themeShade="A6"/>
                <w:szCs w:val="24"/>
                <w:lang w:val="es-CO"/>
              </w:rPr>
            </w:pPr>
            <w:r>
              <w:rPr>
                <w:rFonts w:eastAsia="Arial" w:cs="Arial"/>
                <w:bCs w:val="0"/>
                <w:color w:val="A6A6A6" w:themeColor="background1" w:themeShade="A6"/>
                <w:szCs w:val="24"/>
                <w:lang w:val="es-CO"/>
              </w:rPr>
              <w:t>Activo</w:t>
            </w:r>
          </w:p>
        </w:tc>
        <w:tc>
          <w:tcPr>
            <w:tcW w:w="1992" w:type="dxa"/>
            <w:vAlign w:val="center"/>
          </w:tcPr>
          <w:p w14:paraId="778E5F27" w14:textId="77777777" w:rsidR="0072752C" w:rsidRDefault="0072752C" w:rsidP="00DB76FB">
            <w:pPr>
              <w:pStyle w:val="Textoindependiente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rial" w:cs="Arial"/>
                <w:bCs/>
                <w:color w:val="A6A6A6" w:themeColor="background1" w:themeShade="A6"/>
                <w:szCs w:val="24"/>
                <w:lang w:val="es-CO"/>
              </w:rPr>
            </w:pPr>
            <w:r>
              <w:rPr>
                <w:rFonts w:eastAsia="Arial" w:cs="Arial"/>
                <w:bCs/>
                <w:color w:val="A6A6A6" w:themeColor="background1" w:themeShade="A6"/>
                <w:szCs w:val="24"/>
                <w:lang w:val="es-CO"/>
              </w:rPr>
              <w:t>Cauca</w:t>
            </w:r>
          </w:p>
        </w:tc>
        <w:tc>
          <w:tcPr>
            <w:tcW w:w="1992" w:type="dxa"/>
            <w:vAlign w:val="center"/>
          </w:tcPr>
          <w:p w14:paraId="2BE55501" w14:textId="51A19C03" w:rsidR="0072752C" w:rsidRDefault="002D0B9F" w:rsidP="00DB76FB">
            <w:pPr>
              <w:pStyle w:val="Textoindependiente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rial" w:cs="Arial"/>
                <w:bCs/>
                <w:color w:val="A6A6A6" w:themeColor="background1" w:themeShade="A6"/>
                <w:szCs w:val="24"/>
                <w:lang w:val="es-CO"/>
              </w:rPr>
            </w:pPr>
            <w:r>
              <w:rPr>
                <w:rFonts w:eastAsia="Arial" w:cs="Arial"/>
                <w:bCs/>
                <w:color w:val="A6A6A6" w:themeColor="background1" w:themeShade="A6"/>
                <w:szCs w:val="24"/>
                <w:lang w:val="es-CO"/>
              </w:rPr>
              <w:t>ED3-092</w:t>
            </w:r>
          </w:p>
        </w:tc>
        <w:tc>
          <w:tcPr>
            <w:tcW w:w="1993" w:type="dxa"/>
            <w:vAlign w:val="center"/>
          </w:tcPr>
          <w:p w14:paraId="17FAC854" w14:textId="1001C961" w:rsidR="0072752C" w:rsidRDefault="002D0B9F" w:rsidP="00DB76FB">
            <w:pPr>
              <w:pStyle w:val="Textoindependiente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rial" w:cs="Arial"/>
                <w:bCs/>
                <w:color w:val="A6A6A6" w:themeColor="background1" w:themeShade="A6"/>
                <w:szCs w:val="24"/>
                <w:lang w:val="es-CO"/>
              </w:rPr>
            </w:pPr>
            <w:r>
              <w:rPr>
                <w:rFonts w:eastAsia="Arial" w:cs="Arial"/>
                <w:bCs/>
                <w:color w:val="A6A6A6" w:themeColor="background1" w:themeShade="A6"/>
                <w:szCs w:val="24"/>
                <w:lang w:val="es-CO"/>
              </w:rPr>
              <w:t>Caloto</w:t>
            </w:r>
          </w:p>
        </w:tc>
        <w:tc>
          <w:tcPr>
            <w:tcW w:w="1993" w:type="dxa"/>
            <w:vAlign w:val="center"/>
          </w:tcPr>
          <w:p w14:paraId="0AE40481" w14:textId="3B41D0FF" w:rsidR="0072752C" w:rsidRDefault="0072752C" w:rsidP="00DB76FB">
            <w:pPr>
              <w:pStyle w:val="Textoindependiente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rial" w:cs="Arial"/>
                <w:bCs/>
                <w:color w:val="A6A6A6" w:themeColor="background1" w:themeShade="A6"/>
                <w:szCs w:val="24"/>
                <w:lang w:val="es-CO"/>
              </w:rPr>
            </w:pPr>
            <w:r>
              <w:rPr>
                <w:rFonts w:eastAsia="Arial" w:cs="Arial"/>
                <w:bCs/>
                <w:color w:val="A6A6A6" w:themeColor="background1" w:themeShade="A6"/>
                <w:szCs w:val="24"/>
                <w:lang w:val="es-CO"/>
              </w:rPr>
              <w:t>0</w:t>
            </w:r>
            <w:r w:rsidR="002F6659">
              <w:rPr>
                <w:rFonts w:eastAsia="Arial" w:cs="Arial"/>
                <w:bCs/>
                <w:color w:val="A6A6A6" w:themeColor="background1" w:themeShade="A6"/>
                <w:szCs w:val="24"/>
                <w:lang w:val="es-CO"/>
              </w:rPr>
              <w:t>,</w:t>
            </w:r>
            <w:r w:rsidR="00A37B41">
              <w:rPr>
                <w:rFonts w:eastAsia="Arial" w:cs="Arial"/>
                <w:bCs/>
                <w:color w:val="A6A6A6" w:themeColor="background1" w:themeShade="A6"/>
                <w:szCs w:val="24"/>
                <w:lang w:val="es-CO"/>
              </w:rPr>
              <w:t>5146</w:t>
            </w:r>
          </w:p>
        </w:tc>
      </w:tr>
    </w:tbl>
    <w:p w14:paraId="14E83E4D" w14:textId="77777777" w:rsidR="0072752C" w:rsidRDefault="0072752C" w:rsidP="0072752C">
      <w:pPr>
        <w:pStyle w:val="Textoindependiente"/>
        <w:ind w:left="720"/>
        <w:rPr>
          <w:rFonts w:eastAsia="Arial" w:cs="Arial"/>
          <w:bCs/>
          <w:color w:val="A6A6A6" w:themeColor="background1" w:themeShade="A6"/>
          <w:szCs w:val="24"/>
          <w:lang w:val="es-CO"/>
        </w:rPr>
      </w:pPr>
    </w:p>
    <w:p w14:paraId="2CAAC7A5" w14:textId="77777777" w:rsidR="0072752C" w:rsidRDefault="0072752C" w:rsidP="0072752C">
      <w:pPr>
        <w:pStyle w:val="Textoindependiente"/>
        <w:ind w:left="720"/>
        <w:rPr>
          <w:rFonts w:eastAsia="Arial" w:cs="Arial"/>
          <w:bCs/>
          <w:color w:val="A6A6A6" w:themeColor="background1" w:themeShade="A6"/>
          <w:szCs w:val="24"/>
          <w:lang w:val="es-CO"/>
        </w:rPr>
      </w:pPr>
    </w:p>
    <w:p w14:paraId="2EB9DD35" w14:textId="77777777" w:rsidR="0072752C" w:rsidRDefault="0072752C" w:rsidP="0072752C">
      <w:pPr>
        <w:pStyle w:val="Textoindependiente"/>
        <w:ind w:left="720"/>
        <w:rPr>
          <w:rFonts w:cs="Arial"/>
          <w:b/>
          <w:bCs/>
          <w:color w:val="000000"/>
          <w:szCs w:val="24"/>
          <w:lang w:eastAsia="es-CO"/>
        </w:rPr>
      </w:pPr>
      <w:r w:rsidRPr="005517B1">
        <w:rPr>
          <w:rFonts w:cs="Arial"/>
          <w:b/>
          <w:bCs/>
          <w:color w:val="000000"/>
          <w:szCs w:val="24"/>
          <w:lang w:eastAsia="es-CO"/>
        </w:rPr>
        <w:t xml:space="preserve">Subcomponentes </w:t>
      </w:r>
      <w:r>
        <w:rPr>
          <w:rFonts w:cs="Arial"/>
          <w:b/>
          <w:bCs/>
          <w:color w:val="000000"/>
          <w:szCs w:val="24"/>
          <w:lang w:eastAsia="es-CO"/>
        </w:rPr>
        <w:t>d</w:t>
      </w:r>
      <w:r w:rsidRPr="005517B1">
        <w:rPr>
          <w:rFonts w:cs="Arial"/>
          <w:b/>
          <w:bCs/>
          <w:color w:val="000000"/>
          <w:szCs w:val="24"/>
          <w:lang w:eastAsia="es-CO"/>
        </w:rPr>
        <w:t>e Seguridad</w:t>
      </w:r>
    </w:p>
    <w:p w14:paraId="2B68130C" w14:textId="77777777" w:rsidR="0072752C" w:rsidRDefault="0072752C" w:rsidP="0072752C">
      <w:pPr>
        <w:pStyle w:val="Textoindependiente"/>
        <w:ind w:left="720"/>
        <w:rPr>
          <w:rFonts w:cs="Arial"/>
          <w:b/>
          <w:bCs/>
          <w:color w:val="000000"/>
          <w:szCs w:val="24"/>
          <w:lang w:eastAsia="es-CO"/>
        </w:rPr>
      </w:pPr>
    </w:p>
    <w:tbl>
      <w:tblPr>
        <w:tblStyle w:val="Tablaconcuadrcula4-nfasis6"/>
        <w:tblW w:w="11737" w:type="dxa"/>
        <w:jc w:val="center"/>
        <w:tblLook w:val="04A0" w:firstRow="1" w:lastRow="0" w:firstColumn="1" w:lastColumn="0" w:noHBand="0" w:noVBand="1"/>
      </w:tblPr>
      <w:tblGrid>
        <w:gridCol w:w="1086"/>
        <w:gridCol w:w="1232"/>
        <w:gridCol w:w="1067"/>
        <w:gridCol w:w="1151"/>
        <w:gridCol w:w="997"/>
        <w:gridCol w:w="1029"/>
        <w:gridCol w:w="1065"/>
        <w:gridCol w:w="1147"/>
        <w:gridCol w:w="929"/>
        <w:gridCol w:w="1199"/>
        <w:gridCol w:w="835"/>
      </w:tblGrid>
      <w:tr w:rsidR="0072752C" w14:paraId="30E156BD" w14:textId="77777777" w:rsidTr="00DB76F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12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6" w:type="dxa"/>
            <w:vAlign w:val="center"/>
          </w:tcPr>
          <w:p w14:paraId="52AF7033" w14:textId="77777777" w:rsidR="0072752C" w:rsidRPr="0072752C" w:rsidRDefault="0072752C" w:rsidP="00DB76FB">
            <w:pPr>
              <w:pStyle w:val="Textoindependiente"/>
              <w:jc w:val="center"/>
              <w:rPr>
                <w:rFonts w:eastAsia="Arial" w:cs="Arial"/>
                <w:color w:val="auto"/>
                <w:szCs w:val="24"/>
                <w:lang w:val="es-CO"/>
              </w:rPr>
            </w:pPr>
            <w:r w:rsidRPr="0072752C"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  <w:t>Condiciones Atmosféricas Y De Ventilación</w:t>
            </w:r>
          </w:p>
        </w:tc>
        <w:tc>
          <w:tcPr>
            <w:tcW w:w="1232" w:type="dxa"/>
            <w:vAlign w:val="center"/>
          </w:tcPr>
          <w:p w14:paraId="2F704140" w14:textId="6AA77F84" w:rsidR="0072752C" w:rsidRPr="0072752C" w:rsidRDefault="0072752C" w:rsidP="00DB76FB">
            <w:pPr>
              <w:pStyle w:val="Textoindependiente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</w:pPr>
            <w:r w:rsidRPr="005517B1"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  <w:t xml:space="preserve">Condiciones de sostenimiento de mina y </w:t>
            </w:r>
            <w:r w:rsidR="002F6659" w:rsidRPr="005517B1"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  <w:t>vías</w:t>
            </w:r>
          </w:p>
        </w:tc>
        <w:tc>
          <w:tcPr>
            <w:tcW w:w="1067" w:type="dxa"/>
            <w:vAlign w:val="center"/>
          </w:tcPr>
          <w:p w14:paraId="0083FD3C" w14:textId="77777777" w:rsidR="0072752C" w:rsidRPr="0072752C" w:rsidRDefault="0072752C" w:rsidP="00DB76FB">
            <w:pPr>
              <w:pStyle w:val="Textoindependiente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</w:pPr>
            <w:r w:rsidRPr="005517B1"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  <w:t>Condiciones de transporte interno</w:t>
            </w:r>
          </w:p>
        </w:tc>
        <w:tc>
          <w:tcPr>
            <w:tcW w:w="1151" w:type="dxa"/>
            <w:vAlign w:val="center"/>
          </w:tcPr>
          <w:p w14:paraId="62969720" w14:textId="77777777" w:rsidR="0072752C" w:rsidRPr="0072752C" w:rsidRDefault="0072752C" w:rsidP="00DB76FB">
            <w:pPr>
              <w:pStyle w:val="Textoindependiente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</w:pPr>
            <w:r w:rsidRPr="005517B1"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  <w:t>Disposiciones generales de condiciones de seguridad minera</w:t>
            </w:r>
          </w:p>
        </w:tc>
        <w:tc>
          <w:tcPr>
            <w:tcW w:w="997" w:type="dxa"/>
            <w:vAlign w:val="center"/>
          </w:tcPr>
          <w:p w14:paraId="46308689" w14:textId="77777777" w:rsidR="0072752C" w:rsidRPr="0072752C" w:rsidRDefault="0072752C" w:rsidP="00DB76FB">
            <w:pPr>
              <w:pStyle w:val="Textoindependiente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</w:pPr>
            <w:r w:rsidRPr="005517B1"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  <w:t>Elementos de protección personal EPP</w:t>
            </w:r>
          </w:p>
        </w:tc>
        <w:tc>
          <w:tcPr>
            <w:tcW w:w="1029" w:type="dxa"/>
            <w:vAlign w:val="center"/>
          </w:tcPr>
          <w:p w14:paraId="4EA607E4" w14:textId="77777777" w:rsidR="0072752C" w:rsidRPr="0072752C" w:rsidRDefault="0072752C" w:rsidP="00DB76FB">
            <w:pPr>
              <w:pStyle w:val="Textoindependiente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</w:pPr>
            <w:r w:rsidRPr="005517B1"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  <w:t>Plan de emergencia</w:t>
            </w:r>
          </w:p>
        </w:tc>
        <w:tc>
          <w:tcPr>
            <w:tcW w:w="1065" w:type="dxa"/>
            <w:vAlign w:val="center"/>
          </w:tcPr>
          <w:p w14:paraId="528992AA" w14:textId="77777777" w:rsidR="0072752C" w:rsidRPr="0072752C" w:rsidRDefault="0072752C" w:rsidP="00DB76FB">
            <w:pPr>
              <w:pStyle w:val="Textoindependiente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</w:pPr>
            <w:r w:rsidRPr="005517B1"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  <w:t>Red eléctrica e iluminación</w:t>
            </w:r>
          </w:p>
        </w:tc>
        <w:tc>
          <w:tcPr>
            <w:tcW w:w="1147" w:type="dxa"/>
            <w:vAlign w:val="center"/>
          </w:tcPr>
          <w:p w14:paraId="02CC5FA0" w14:textId="77777777" w:rsidR="0072752C" w:rsidRPr="0072752C" w:rsidRDefault="0072752C" w:rsidP="00DB76FB">
            <w:pPr>
              <w:pStyle w:val="Textoindependiente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</w:pPr>
            <w:r w:rsidRPr="005517B1"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  <w:t>Señalización y demarcación</w:t>
            </w:r>
          </w:p>
        </w:tc>
        <w:tc>
          <w:tcPr>
            <w:tcW w:w="929" w:type="dxa"/>
            <w:vAlign w:val="center"/>
          </w:tcPr>
          <w:p w14:paraId="757D24C2" w14:textId="77777777" w:rsidR="0072752C" w:rsidRPr="0072752C" w:rsidRDefault="0072752C" w:rsidP="00DB76FB">
            <w:pPr>
              <w:pStyle w:val="Textoindependiente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</w:pPr>
            <w:r w:rsidRPr="005517B1"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  <w:t>Sistema de gestión de seguridad y salud en el trabajo SGSST</w:t>
            </w:r>
          </w:p>
        </w:tc>
        <w:tc>
          <w:tcPr>
            <w:tcW w:w="1199" w:type="dxa"/>
            <w:vAlign w:val="center"/>
          </w:tcPr>
          <w:p w14:paraId="5CF82A0D" w14:textId="77777777" w:rsidR="0072752C" w:rsidRPr="0072752C" w:rsidRDefault="0072752C" w:rsidP="00DB76FB">
            <w:pPr>
              <w:pStyle w:val="Textoindependiente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</w:pPr>
            <w:r w:rsidRPr="005517B1"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  <w:t>Sistema de seguridad social y riesgos profesionales</w:t>
            </w:r>
          </w:p>
        </w:tc>
        <w:tc>
          <w:tcPr>
            <w:tcW w:w="835" w:type="dxa"/>
            <w:vAlign w:val="center"/>
          </w:tcPr>
          <w:p w14:paraId="37722424" w14:textId="77777777" w:rsidR="0072752C" w:rsidRPr="0072752C" w:rsidRDefault="0072752C" w:rsidP="00DB76FB">
            <w:pPr>
              <w:pStyle w:val="Textoindependiente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</w:pPr>
            <w:r w:rsidRPr="005517B1"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  <w:t>Trabajos en altura</w:t>
            </w:r>
          </w:p>
        </w:tc>
      </w:tr>
      <w:tr w:rsidR="0072752C" w14:paraId="694719FD" w14:textId="77777777" w:rsidTr="00DB76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6" w:type="dxa"/>
          </w:tcPr>
          <w:p w14:paraId="4FC96C72" w14:textId="1BAED4D2" w:rsidR="0072752C" w:rsidRPr="0072752C" w:rsidRDefault="006722CA" w:rsidP="00DB76FB">
            <w:pPr>
              <w:pStyle w:val="Textoindependiente"/>
              <w:jc w:val="center"/>
              <w:rPr>
                <w:rFonts w:eastAsia="Arial" w:cs="Arial"/>
                <w:bCs w:val="0"/>
                <w:color w:val="A6A6A6" w:themeColor="background1" w:themeShade="A6"/>
                <w:sz w:val="16"/>
                <w:szCs w:val="16"/>
                <w:lang w:val="es-CO"/>
              </w:rPr>
            </w:pPr>
            <w:r>
              <w:rPr>
                <w:rFonts w:eastAsia="Arial" w:cs="Arial"/>
                <w:bCs w:val="0"/>
                <w:color w:val="A6A6A6" w:themeColor="background1" w:themeShade="A6"/>
                <w:sz w:val="16"/>
                <w:szCs w:val="16"/>
                <w:lang w:val="es-CO"/>
              </w:rPr>
              <w:t>-</w:t>
            </w:r>
          </w:p>
        </w:tc>
        <w:tc>
          <w:tcPr>
            <w:tcW w:w="1232" w:type="dxa"/>
          </w:tcPr>
          <w:p w14:paraId="7D523ECE" w14:textId="77AB8D06" w:rsidR="0072752C" w:rsidRPr="0072752C" w:rsidRDefault="00A37B41" w:rsidP="00DB76FB">
            <w:pPr>
              <w:pStyle w:val="Textoindependiente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lang w:val="es-CO"/>
              </w:rPr>
            </w:pPr>
            <w:r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lang w:val="es-CO"/>
              </w:rPr>
              <w:t>-</w:t>
            </w:r>
          </w:p>
        </w:tc>
        <w:tc>
          <w:tcPr>
            <w:tcW w:w="1067" w:type="dxa"/>
          </w:tcPr>
          <w:p w14:paraId="57406C88" w14:textId="3EC0825E" w:rsidR="0072752C" w:rsidRPr="0072752C" w:rsidRDefault="00A37B41" w:rsidP="00DB76FB">
            <w:pPr>
              <w:pStyle w:val="Textoindependiente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lang w:val="es-CO"/>
              </w:rPr>
            </w:pPr>
            <w:r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lang w:val="es-CO"/>
              </w:rPr>
              <w:t>-</w:t>
            </w:r>
          </w:p>
        </w:tc>
        <w:tc>
          <w:tcPr>
            <w:tcW w:w="1151" w:type="dxa"/>
          </w:tcPr>
          <w:p w14:paraId="5D907572" w14:textId="4511C0AF" w:rsidR="0072752C" w:rsidRPr="0072752C" w:rsidRDefault="0072752C" w:rsidP="00DB76FB">
            <w:pPr>
              <w:pStyle w:val="Textoindependiente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lang w:val="es-CO"/>
              </w:rPr>
            </w:pPr>
            <w:r w:rsidRPr="0072752C"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lang w:val="es-CO"/>
              </w:rPr>
              <w:t>0,</w:t>
            </w:r>
            <w:r w:rsidR="00A37B41"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lang w:val="es-CO"/>
              </w:rPr>
              <w:t>52</w:t>
            </w:r>
          </w:p>
        </w:tc>
        <w:tc>
          <w:tcPr>
            <w:tcW w:w="997" w:type="dxa"/>
          </w:tcPr>
          <w:p w14:paraId="09F680AA" w14:textId="1EA56B57" w:rsidR="0072752C" w:rsidRPr="0072752C" w:rsidRDefault="0072752C" w:rsidP="00DB76FB">
            <w:pPr>
              <w:pStyle w:val="Textoindependiente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lang w:val="es-CO"/>
              </w:rPr>
            </w:pPr>
            <w:r w:rsidRPr="0072752C"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lang w:val="es-CO"/>
              </w:rPr>
              <w:t>0,</w:t>
            </w:r>
            <w:r w:rsidR="00A37B41"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lang w:val="es-CO"/>
              </w:rPr>
              <w:t>58</w:t>
            </w:r>
          </w:p>
        </w:tc>
        <w:tc>
          <w:tcPr>
            <w:tcW w:w="1029" w:type="dxa"/>
          </w:tcPr>
          <w:p w14:paraId="50B2C2F6" w14:textId="38642228" w:rsidR="0072752C" w:rsidRPr="0072752C" w:rsidRDefault="0072752C" w:rsidP="00DB76FB">
            <w:pPr>
              <w:pStyle w:val="Textoindependiente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lang w:val="es-CO"/>
              </w:rPr>
            </w:pPr>
            <w:r w:rsidRPr="0072752C"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lang w:val="es-CO"/>
              </w:rPr>
              <w:t>0,</w:t>
            </w:r>
            <w:r w:rsidR="006722CA"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lang w:val="es-CO"/>
              </w:rPr>
              <w:t>48</w:t>
            </w:r>
          </w:p>
        </w:tc>
        <w:tc>
          <w:tcPr>
            <w:tcW w:w="1065" w:type="dxa"/>
          </w:tcPr>
          <w:p w14:paraId="74EE42F6" w14:textId="794D5541" w:rsidR="0072752C" w:rsidRPr="0072752C" w:rsidRDefault="006722CA" w:rsidP="00DB76FB">
            <w:pPr>
              <w:pStyle w:val="Textoindependiente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lang w:val="es-CO"/>
              </w:rPr>
            </w:pPr>
            <w:r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lang w:val="es-CO"/>
              </w:rPr>
              <w:t>-</w:t>
            </w:r>
          </w:p>
        </w:tc>
        <w:tc>
          <w:tcPr>
            <w:tcW w:w="1147" w:type="dxa"/>
          </w:tcPr>
          <w:p w14:paraId="738BD146" w14:textId="285AD62B" w:rsidR="0072752C" w:rsidRPr="0072752C" w:rsidRDefault="0072752C" w:rsidP="00DB76FB">
            <w:pPr>
              <w:pStyle w:val="Textoindependiente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lang w:val="es-CO"/>
              </w:rPr>
            </w:pPr>
            <w:r w:rsidRPr="0072752C"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lang w:val="es-CO"/>
              </w:rPr>
              <w:t>0,</w:t>
            </w:r>
            <w:r w:rsidR="006722CA"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lang w:val="es-CO"/>
              </w:rPr>
              <w:t>1733</w:t>
            </w:r>
          </w:p>
        </w:tc>
        <w:tc>
          <w:tcPr>
            <w:tcW w:w="929" w:type="dxa"/>
          </w:tcPr>
          <w:p w14:paraId="55E858A6" w14:textId="62048033" w:rsidR="0072752C" w:rsidRPr="0072752C" w:rsidRDefault="002F6659" w:rsidP="00DB76FB">
            <w:pPr>
              <w:pStyle w:val="Textoindependiente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lang w:val="es-CO"/>
              </w:rPr>
            </w:pPr>
            <w:r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lang w:val="es-CO"/>
              </w:rPr>
              <w:t>0,</w:t>
            </w:r>
            <w:r w:rsidR="006722CA"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lang w:val="es-CO"/>
              </w:rPr>
              <w:t>4667</w:t>
            </w:r>
          </w:p>
        </w:tc>
        <w:tc>
          <w:tcPr>
            <w:tcW w:w="1199" w:type="dxa"/>
          </w:tcPr>
          <w:p w14:paraId="4D9DB9A3" w14:textId="7CD9BE37" w:rsidR="0072752C" w:rsidRPr="0072752C" w:rsidRDefault="006722CA" w:rsidP="00DB76FB">
            <w:pPr>
              <w:pStyle w:val="Textoindependiente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lang w:val="es-CO"/>
              </w:rPr>
            </w:pPr>
            <w:r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lang w:val="es-CO"/>
              </w:rPr>
              <w:t>0,6</w:t>
            </w:r>
          </w:p>
        </w:tc>
        <w:tc>
          <w:tcPr>
            <w:tcW w:w="835" w:type="dxa"/>
          </w:tcPr>
          <w:p w14:paraId="36E77A2E" w14:textId="4DEA67AC" w:rsidR="0072752C" w:rsidRPr="0072752C" w:rsidRDefault="006722CA" w:rsidP="00DB76FB">
            <w:pPr>
              <w:pStyle w:val="Textoindependiente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lang w:val="es-CO"/>
              </w:rPr>
            </w:pPr>
            <w:r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lang w:val="es-CO"/>
              </w:rPr>
              <w:t>0,8</w:t>
            </w:r>
          </w:p>
        </w:tc>
      </w:tr>
    </w:tbl>
    <w:p w14:paraId="67BCF299" w14:textId="77777777" w:rsidR="0072752C" w:rsidRPr="0072752C" w:rsidRDefault="0072752C" w:rsidP="0072752C">
      <w:pPr>
        <w:pStyle w:val="Textoindependiente"/>
        <w:ind w:left="720"/>
        <w:rPr>
          <w:rFonts w:eastAsia="Arial" w:cs="Arial"/>
          <w:bCs/>
          <w:color w:val="A6A6A6" w:themeColor="background1" w:themeShade="A6"/>
          <w:szCs w:val="24"/>
          <w:lang w:val="es-CO"/>
        </w:rPr>
      </w:pPr>
    </w:p>
    <w:p w14:paraId="56B3C2CE" w14:textId="74353B47" w:rsidR="0072752C" w:rsidRPr="001061F8" w:rsidRDefault="00A224F1" w:rsidP="0072752C">
      <w:pPr>
        <w:pStyle w:val="Textoindependiente"/>
        <w:ind w:left="720"/>
        <w:rPr>
          <w:rFonts w:eastAsia="Arial" w:cs="Arial"/>
          <w:bCs/>
          <w:szCs w:val="24"/>
          <w:lang w:val="es-CO"/>
        </w:rPr>
      </w:pPr>
      <w:r w:rsidRPr="001061F8">
        <w:rPr>
          <w:rFonts w:eastAsia="Arial" w:cs="Arial"/>
          <w:bCs/>
          <w:szCs w:val="24"/>
          <w:lang w:val="es-CO"/>
        </w:rPr>
        <w:t>Estado final corte 30/11/2024:</w:t>
      </w:r>
    </w:p>
    <w:p w14:paraId="5CB53621" w14:textId="77777777" w:rsidR="0057757B" w:rsidRPr="00DF668B" w:rsidRDefault="0057757B" w:rsidP="004C0C4B">
      <w:pPr>
        <w:pStyle w:val="Textoindependiente"/>
        <w:rPr>
          <w:rFonts w:cs="Arial"/>
          <w:szCs w:val="24"/>
          <w:lang w:val="es-CO"/>
        </w:rPr>
      </w:pPr>
    </w:p>
    <w:p w14:paraId="36335429" w14:textId="77777777" w:rsidR="00A224F1" w:rsidRDefault="00A224F1" w:rsidP="00A224F1">
      <w:pPr>
        <w:pStyle w:val="Textoindependiente"/>
        <w:ind w:left="720"/>
        <w:rPr>
          <w:rFonts w:eastAsia="Arial" w:cs="Arial"/>
          <w:bCs/>
          <w:color w:val="A6A6A6" w:themeColor="background1" w:themeShade="A6"/>
          <w:szCs w:val="24"/>
          <w:lang w:val="es-CO"/>
        </w:rPr>
      </w:pPr>
      <w:bookmarkStart w:id="0" w:name="_GoBack"/>
      <w:bookmarkEnd w:id="0"/>
    </w:p>
    <w:tbl>
      <w:tblPr>
        <w:tblStyle w:val="Tablaconcuadrcula4-nfasis6"/>
        <w:tblW w:w="0" w:type="auto"/>
        <w:jc w:val="center"/>
        <w:tblLook w:val="04A0" w:firstRow="1" w:lastRow="0" w:firstColumn="1" w:lastColumn="0" w:noHBand="0" w:noVBand="1"/>
      </w:tblPr>
      <w:tblGrid>
        <w:gridCol w:w="1992"/>
        <w:gridCol w:w="1992"/>
        <w:gridCol w:w="1992"/>
        <w:gridCol w:w="1993"/>
        <w:gridCol w:w="1993"/>
      </w:tblGrid>
      <w:tr w:rsidR="00A224F1" w14:paraId="58A310D5" w14:textId="77777777" w:rsidTr="00DB76F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92" w:type="dxa"/>
            <w:vAlign w:val="center"/>
          </w:tcPr>
          <w:p w14:paraId="6A306A14" w14:textId="77777777" w:rsidR="00A224F1" w:rsidRPr="005517B1" w:rsidRDefault="00A224F1" w:rsidP="00DB76FB">
            <w:pPr>
              <w:pStyle w:val="Textoindependiente"/>
              <w:jc w:val="center"/>
              <w:rPr>
                <w:rFonts w:eastAsia="Arial" w:cs="Arial"/>
                <w:bCs w:val="0"/>
                <w:color w:val="auto"/>
                <w:szCs w:val="24"/>
                <w:lang w:val="es-CO"/>
              </w:rPr>
            </w:pPr>
            <w:r w:rsidRPr="005517B1">
              <w:rPr>
                <w:rFonts w:eastAsia="Arial" w:cs="Arial"/>
                <w:bCs w:val="0"/>
                <w:color w:val="auto"/>
                <w:szCs w:val="24"/>
                <w:lang w:val="es-CO"/>
              </w:rPr>
              <w:t>Estado del Expediente</w:t>
            </w:r>
          </w:p>
        </w:tc>
        <w:tc>
          <w:tcPr>
            <w:tcW w:w="1992" w:type="dxa"/>
            <w:vAlign w:val="center"/>
          </w:tcPr>
          <w:p w14:paraId="5E628284" w14:textId="77777777" w:rsidR="00A224F1" w:rsidRPr="005517B1" w:rsidRDefault="00A224F1" w:rsidP="00DB76FB">
            <w:pPr>
              <w:pStyle w:val="Textoindependiente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Arial" w:cs="Arial"/>
                <w:bCs w:val="0"/>
                <w:color w:val="auto"/>
                <w:szCs w:val="24"/>
                <w:lang w:val="es-CO"/>
              </w:rPr>
            </w:pPr>
            <w:r w:rsidRPr="005517B1">
              <w:rPr>
                <w:rFonts w:eastAsia="Arial" w:cs="Arial"/>
                <w:bCs w:val="0"/>
                <w:color w:val="auto"/>
                <w:szCs w:val="24"/>
                <w:lang w:val="es-CO"/>
              </w:rPr>
              <w:t>Departamento</w:t>
            </w:r>
          </w:p>
        </w:tc>
        <w:tc>
          <w:tcPr>
            <w:tcW w:w="1992" w:type="dxa"/>
            <w:vAlign w:val="center"/>
          </w:tcPr>
          <w:p w14:paraId="0435E876" w14:textId="77777777" w:rsidR="00A224F1" w:rsidRPr="005517B1" w:rsidRDefault="00A224F1" w:rsidP="00DB76FB">
            <w:pPr>
              <w:pStyle w:val="Textoindependiente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Arial" w:cs="Arial"/>
                <w:bCs w:val="0"/>
                <w:color w:val="auto"/>
                <w:szCs w:val="24"/>
                <w:lang w:val="es-CO"/>
              </w:rPr>
            </w:pPr>
            <w:r w:rsidRPr="005517B1">
              <w:rPr>
                <w:rFonts w:eastAsia="Arial" w:cs="Arial"/>
                <w:bCs w:val="0"/>
                <w:color w:val="auto"/>
                <w:szCs w:val="24"/>
                <w:lang w:val="es-CO"/>
              </w:rPr>
              <w:t>Placa</w:t>
            </w:r>
          </w:p>
        </w:tc>
        <w:tc>
          <w:tcPr>
            <w:tcW w:w="1993" w:type="dxa"/>
            <w:vAlign w:val="center"/>
          </w:tcPr>
          <w:p w14:paraId="23239690" w14:textId="77777777" w:rsidR="00A224F1" w:rsidRPr="005517B1" w:rsidRDefault="00A224F1" w:rsidP="00DB76FB">
            <w:pPr>
              <w:pStyle w:val="Textoindependiente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Arial" w:cs="Arial"/>
                <w:bCs w:val="0"/>
                <w:color w:val="auto"/>
                <w:szCs w:val="24"/>
                <w:lang w:val="es-CO"/>
              </w:rPr>
            </w:pPr>
            <w:r w:rsidRPr="005517B1">
              <w:rPr>
                <w:rFonts w:eastAsia="Arial" w:cs="Arial"/>
                <w:bCs w:val="0"/>
                <w:color w:val="auto"/>
                <w:szCs w:val="24"/>
                <w:lang w:val="es-CO"/>
              </w:rPr>
              <w:t>Municipio</w:t>
            </w:r>
          </w:p>
        </w:tc>
        <w:tc>
          <w:tcPr>
            <w:tcW w:w="1993" w:type="dxa"/>
            <w:vAlign w:val="center"/>
          </w:tcPr>
          <w:p w14:paraId="2753E5C9" w14:textId="77777777" w:rsidR="00A224F1" w:rsidRPr="005517B1" w:rsidRDefault="00A224F1" w:rsidP="00DB76FB">
            <w:pPr>
              <w:pStyle w:val="Textoindependiente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Arial" w:cs="Arial"/>
                <w:bCs w:val="0"/>
                <w:color w:val="auto"/>
                <w:szCs w:val="24"/>
                <w:lang w:val="es-CO"/>
              </w:rPr>
            </w:pPr>
            <w:r>
              <w:rPr>
                <w:rFonts w:eastAsia="Arial" w:cs="Arial"/>
                <w:bCs w:val="0"/>
                <w:color w:val="auto"/>
                <w:szCs w:val="24"/>
                <w:lang w:val="es-CO"/>
              </w:rPr>
              <w:t xml:space="preserve">Indicador de Cumplimiento </w:t>
            </w:r>
          </w:p>
        </w:tc>
      </w:tr>
      <w:tr w:rsidR="002C4F73" w14:paraId="10A65A5A" w14:textId="77777777" w:rsidTr="00DB76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92" w:type="dxa"/>
            <w:vAlign w:val="center"/>
          </w:tcPr>
          <w:p w14:paraId="02C999CB" w14:textId="39797549" w:rsidR="002C4F73" w:rsidRPr="00ED733E" w:rsidRDefault="002C4F73" w:rsidP="002C4F73">
            <w:pPr>
              <w:pStyle w:val="Textoindependiente"/>
              <w:jc w:val="center"/>
              <w:rPr>
                <w:rFonts w:eastAsia="Arial" w:cs="Arial"/>
                <w:bCs w:val="0"/>
                <w:color w:val="A6A6A6" w:themeColor="background1" w:themeShade="A6"/>
                <w:szCs w:val="24"/>
                <w:lang w:val="es-CO"/>
              </w:rPr>
            </w:pPr>
            <w:r>
              <w:rPr>
                <w:rFonts w:eastAsia="Arial" w:cs="Arial"/>
                <w:bCs w:val="0"/>
                <w:color w:val="A6A6A6" w:themeColor="background1" w:themeShade="A6"/>
                <w:szCs w:val="24"/>
                <w:lang w:val="es-CO"/>
              </w:rPr>
              <w:t>Activo</w:t>
            </w:r>
          </w:p>
        </w:tc>
        <w:tc>
          <w:tcPr>
            <w:tcW w:w="1992" w:type="dxa"/>
            <w:vAlign w:val="center"/>
          </w:tcPr>
          <w:p w14:paraId="0B1DAF21" w14:textId="0DC724A5" w:rsidR="002C4F73" w:rsidRPr="00ED733E" w:rsidRDefault="002C4F73" w:rsidP="002C4F73">
            <w:pPr>
              <w:pStyle w:val="Textoindependiente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rial" w:cs="Arial"/>
                <w:bCs/>
                <w:color w:val="A6A6A6" w:themeColor="background1" w:themeShade="A6"/>
                <w:szCs w:val="24"/>
                <w:lang w:val="es-CO"/>
              </w:rPr>
            </w:pPr>
            <w:r>
              <w:rPr>
                <w:rFonts w:eastAsia="Arial" w:cs="Arial"/>
                <w:bCs/>
                <w:color w:val="A6A6A6" w:themeColor="background1" w:themeShade="A6"/>
                <w:szCs w:val="24"/>
                <w:lang w:val="es-CO"/>
              </w:rPr>
              <w:t>Cauca</w:t>
            </w:r>
          </w:p>
        </w:tc>
        <w:tc>
          <w:tcPr>
            <w:tcW w:w="1992" w:type="dxa"/>
            <w:vAlign w:val="center"/>
          </w:tcPr>
          <w:p w14:paraId="0CD4492E" w14:textId="3AB881B0" w:rsidR="002C4F73" w:rsidRPr="00ED733E" w:rsidRDefault="002C4F73" w:rsidP="002C4F73">
            <w:pPr>
              <w:pStyle w:val="Textoindependiente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rial" w:cs="Arial"/>
                <w:bCs/>
                <w:color w:val="A6A6A6" w:themeColor="background1" w:themeShade="A6"/>
                <w:szCs w:val="24"/>
                <w:lang w:val="es-CO"/>
              </w:rPr>
            </w:pPr>
            <w:r>
              <w:rPr>
                <w:rFonts w:eastAsia="Arial" w:cs="Arial"/>
                <w:bCs/>
                <w:color w:val="A6A6A6" w:themeColor="background1" w:themeShade="A6"/>
                <w:szCs w:val="24"/>
                <w:lang w:val="es-CO"/>
              </w:rPr>
              <w:t>ED3-092</w:t>
            </w:r>
          </w:p>
        </w:tc>
        <w:tc>
          <w:tcPr>
            <w:tcW w:w="1993" w:type="dxa"/>
            <w:vAlign w:val="center"/>
          </w:tcPr>
          <w:p w14:paraId="4708190E" w14:textId="5B064CF5" w:rsidR="002C4F73" w:rsidRPr="00ED733E" w:rsidRDefault="002C4F73" w:rsidP="002C4F73">
            <w:pPr>
              <w:pStyle w:val="Textoindependiente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rial" w:cs="Arial"/>
                <w:bCs/>
                <w:color w:val="A6A6A6" w:themeColor="background1" w:themeShade="A6"/>
                <w:szCs w:val="24"/>
                <w:lang w:val="es-CO"/>
              </w:rPr>
            </w:pPr>
            <w:r>
              <w:rPr>
                <w:rFonts w:eastAsia="Arial" w:cs="Arial"/>
                <w:bCs/>
                <w:color w:val="A6A6A6" w:themeColor="background1" w:themeShade="A6"/>
                <w:szCs w:val="24"/>
                <w:lang w:val="es-CO"/>
              </w:rPr>
              <w:t>Caloto</w:t>
            </w:r>
          </w:p>
        </w:tc>
        <w:tc>
          <w:tcPr>
            <w:tcW w:w="1993" w:type="dxa"/>
            <w:vAlign w:val="center"/>
          </w:tcPr>
          <w:p w14:paraId="1CB6173E" w14:textId="2A4B8441" w:rsidR="002C4F73" w:rsidRPr="00ED733E" w:rsidRDefault="002C4F73" w:rsidP="002C4F73">
            <w:pPr>
              <w:pStyle w:val="Textoindependiente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rial" w:cs="Arial"/>
                <w:bCs/>
                <w:color w:val="A6A6A6" w:themeColor="background1" w:themeShade="A6"/>
                <w:szCs w:val="24"/>
                <w:lang w:val="es-CO"/>
              </w:rPr>
            </w:pPr>
            <w:r>
              <w:rPr>
                <w:rFonts w:eastAsia="Arial" w:cs="Arial"/>
                <w:bCs/>
                <w:color w:val="A6A6A6" w:themeColor="background1" w:themeShade="A6"/>
                <w:szCs w:val="24"/>
                <w:lang w:val="es-CO"/>
              </w:rPr>
              <w:t>0,5146</w:t>
            </w:r>
          </w:p>
        </w:tc>
      </w:tr>
    </w:tbl>
    <w:p w14:paraId="58E4E458" w14:textId="77777777" w:rsidR="00A224F1" w:rsidRDefault="00A224F1" w:rsidP="00A224F1">
      <w:pPr>
        <w:pStyle w:val="Textoindependiente"/>
        <w:ind w:left="720"/>
        <w:rPr>
          <w:rFonts w:eastAsia="Arial" w:cs="Arial"/>
          <w:bCs/>
          <w:color w:val="A6A6A6" w:themeColor="background1" w:themeShade="A6"/>
          <w:szCs w:val="24"/>
          <w:lang w:val="es-CO"/>
        </w:rPr>
      </w:pPr>
    </w:p>
    <w:p w14:paraId="6018DFE7" w14:textId="77777777" w:rsidR="00A224F1" w:rsidRDefault="00A224F1" w:rsidP="00A224F1">
      <w:pPr>
        <w:pStyle w:val="Textoindependiente"/>
        <w:ind w:left="720"/>
        <w:rPr>
          <w:rFonts w:eastAsia="Arial" w:cs="Arial"/>
          <w:bCs/>
          <w:color w:val="A6A6A6" w:themeColor="background1" w:themeShade="A6"/>
          <w:szCs w:val="24"/>
          <w:lang w:val="es-CO"/>
        </w:rPr>
      </w:pPr>
    </w:p>
    <w:p w14:paraId="35529C40" w14:textId="77777777" w:rsidR="00A224F1" w:rsidRDefault="00A224F1" w:rsidP="00A224F1">
      <w:pPr>
        <w:pStyle w:val="Textoindependiente"/>
        <w:ind w:left="720"/>
        <w:rPr>
          <w:rFonts w:cs="Arial"/>
          <w:b/>
          <w:bCs/>
          <w:color w:val="000000"/>
          <w:szCs w:val="24"/>
          <w:lang w:eastAsia="es-CO"/>
        </w:rPr>
      </w:pPr>
      <w:r w:rsidRPr="005517B1">
        <w:rPr>
          <w:rFonts w:cs="Arial"/>
          <w:b/>
          <w:bCs/>
          <w:color w:val="000000"/>
          <w:szCs w:val="24"/>
          <w:lang w:eastAsia="es-CO"/>
        </w:rPr>
        <w:t xml:space="preserve">Subcomponentes </w:t>
      </w:r>
      <w:r>
        <w:rPr>
          <w:rFonts w:cs="Arial"/>
          <w:b/>
          <w:bCs/>
          <w:color w:val="000000"/>
          <w:szCs w:val="24"/>
          <w:lang w:eastAsia="es-CO"/>
        </w:rPr>
        <w:t>d</w:t>
      </w:r>
      <w:r w:rsidRPr="005517B1">
        <w:rPr>
          <w:rFonts w:cs="Arial"/>
          <w:b/>
          <w:bCs/>
          <w:color w:val="000000"/>
          <w:szCs w:val="24"/>
          <w:lang w:eastAsia="es-CO"/>
        </w:rPr>
        <w:t>e Seguridad</w:t>
      </w:r>
    </w:p>
    <w:p w14:paraId="3D411C57" w14:textId="77777777" w:rsidR="00A224F1" w:rsidRDefault="00A224F1" w:rsidP="00A224F1">
      <w:pPr>
        <w:pStyle w:val="Textoindependiente"/>
        <w:ind w:left="720"/>
        <w:rPr>
          <w:rFonts w:cs="Arial"/>
          <w:b/>
          <w:bCs/>
          <w:color w:val="000000"/>
          <w:szCs w:val="24"/>
          <w:lang w:eastAsia="es-CO"/>
        </w:rPr>
      </w:pPr>
    </w:p>
    <w:tbl>
      <w:tblPr>
        <w:tblStyle w:val="Tablaconcuadrcula4-nfasis6"/>
        <w:tblW w:w="11737" w:type="dxa"/>
        <w:jc w:val="center"/>
        <w:tblLook w:val="04A0" w:firstRow="1" w:lastRow="0" w:firstColumn="1" w:lastColumn="0" w:noHBand="0" w:noVBand="1"/>
      </w:tblPr>
      <w:tblGrid>
        <w:gridCol w:w="1086"/>
        <w:gridCol w:w="1232"/>
        <w:gridCol w:w="1067"/>
        <w:gridCol w:w="1151"/>
        <w:gridCol w:w="997"/>
        <w:gridCol w:w="1029"/>
        <w:gridCol w:w="1065"/>
        <w:gridCol w:w="1147"/>
        <w:gridCol w:w="929"/>
        <w:gridCol w:w="1199"/>
        <w:gridCol w:w="835"/>
      </w:tblGrid>
      <w:tr w:rsidR="00A224F1" w14:paraId="4DA0E138" w14:textId="77777777" w:rsidTr="00DB76F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12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6" w:type="dxa"/>
            <w:vAlign w:val="center"/>
          </w:tcPr>
          <w:p w14:paraId="05E90E53" w14:textId="77777777" w:rsidR="00A224F1" w:rsidRPr="0072752C" w:rsidRDefault="00A224F1" w:rsidP="00DB76FB">
            <w:pPr>
              <w:pStyle w:val="Textoindependiente"/>
              <w:jc w:val="center"/>
              <w:rPr>
                <w:rFonts w:eastAsia="Arial" w:cs="Arial"/>
                <w:color w:val="auto"/>
                <w:szCs w:val="24"/>
                <w:lang w:val="es-CO"/>
              </w:rPr>
            </w:pPr>
            <w:r w:rsidRPr="0072752C"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  <w:lastRenderedPageBreak/>
              <w:t>Condiciones Atmosféricas Y De Ventilación</w:t>
            </w:r>
          </w:p>
        </w:tc>
        <w:tc>
          <w:tcPr>
            <w:tcW w:w="1232" w:type="dxa"/>
            <w:vAlign w:val="center"/>
          </w:tcPr>
          <w:p w14:paraId="58D73C06" w14:textId="77777777" w:rsidR="00A224F1" w:rsidRPr="0072752C" w:rsidRDefault="00A224F1" w:rsidP="00DB76FB">
            <w:pPr>
              <w:pStyle w:val="Textoindependiente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</w:pPr>
            <w:r w:rsidRPr="005517B1"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  <w:t xml:space="preserve">Condiciones de sostenimiento de mina y </w:t>
            </w:r>
            <w:proofErr w:type="spellStart"/>
            <w:r w:rsidRPr="005517B1"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  <w:t>vias</w:t>
            </w:r>
            <w:proofErr w:type="spellEnd"/>
          </w:p>
        </w:tc>
        <w:tc>
          <w:tcPr>
            <w:tcW w:w="1067" w:type="dxa"/>
            <w:vAlign w:val="center"/>
          </w:tcPr>
          <w:p w14:paraId="5426A305" w14:textId="77777777" w:rsidR="00A224F1" w:rsidRPr="0072752C" w:rsidRDefault="00A224F1" w:rsidP="00DB76FB">
            <w:pPr>
              <w:pStyle w:val="Textoindependiente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</w:pPr>
            <w:r w:rsidRPr="005517B1"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  <w:t>Condiciones de transporte interno</w:t>
            </w:r>
          </w:p>
        </w:tc>
        <w:tc>
          <w:tcPr>
            <w:tcW w:w="1151" w:type="dxa"/>
            <w:vAlign w:val="center"/>
          </w:tcPr>
          <w:p w14:paraId="6948E5C8" w14:textId="77777777" w:rsidR="00A224F1" w:rsidRPr="0072752C" w:rsidRDefault="00A224F1" w:rsidP="00DB76FB">
            <w:pPr>
              <w:pStyle w:val="Textoindependiente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</w:pPr>
            <w:r w:rsidRPr="005517B1"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  <w:t>Disposiciones generales de condiciones de seguridad minera</w:t>
            </w:r>
          </w:p>
        </w:tc>
        <w:tc>
          <w:tcPr>
            <w:tcW w:w="997" w:type="dxa"/>
            <w:vAlign w:val="center"/>
          </w:tcPr>
          <w:p w14:paraId="2CA42A3C" w14:textId="77777777" w:rsidR="00A224F1" w:rsidRPr="0072752C" w:rsidRDefault="00A224F1" w:rsidP="00DB76FB">
            <w:pPr>
              <w:pStyle w:val="Textoindependiente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</w:pPr>
            <w:r w:rsidRPr="005517B1"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  <w:t>Elementos de protección personal EPP</w:t>
            </w:r>
          </w:p>
        </w:tc>
        <w:tc>
          <w:tcPr>
            <w:tcW w:w="1029" w:type="dxa"/>
            <w:vAlign w:val="center"/>
          </w:tcPr>
          <w:p w14:paraId="30F50DF3" w14:textId="77777777" w:rsidR="00A224F1" w:rsidRPr="0072752C" w:rsidRDefault="00A224F1" w:rsidP="00DB76FB">
            <w:pPr>
              <w:pStyle w:val="Textoindependiente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</w:pPr>
            <w:r w:rsidRPr="005517B1"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  <w:t>Plan de emergencia</w:t>
            </w:r>
          </w:p>
        </w:tc>
        <w:tc>
          <w:tcPr>
            <w:tcW w:w="1065" w:type="dxa"/>
            <w:vAlign w:val="center"/>
          </w:tcPr>
          <w:p w14:paraId="4424E810" w14:textId="77777777" w:rsidR="00A224F1" w:rsidRPr="0072752C" w:rsidRDefault="00A224F1" w:rsidP="00DB76FB">
            <w:pPr>
              <w:pStyle w:val="Textoindependiente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</w:pPr>
            <w:r w:rsidRPr="005517B1"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  <w:t>Red eléctrica e iluminación</w:t>
            </w:r>
          </w:p>
        </w:tc>
        <w:tc>
          <w:tcPr>
            <w:tcW w:w="1147" w:type="dxa"/>
            <w:vAlign w:val="center"/>
          </w:tcPr>
          <w:p w14:paraId="56E77DE9" w14:textId="77777777" w:rsidR="00A224F1" w:rsidRPr="0072752C" w:rsidRDefault="00A224F1" w:rsidP="00DB76FB">
            <w:pPr>
              <w:pStyle w:val="Textoindependiente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</w:pPr>
            <w:r w:rsidRPr="005517B1"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  <w:t>Señalización y demarcación</w:t>
            </w:r>
          </w:p>
        </w:tc>
        <w:tc>
          <w:tcPr>
            <w:tcW w:w="929" w:type="dxa"/>
            <w:vAlign w:val="center"/>
          </w:tcPr>
          <w:p w14:paraId="09D63428" w14:textId="77777777" w:rsidR="00A224F1" w:rsidRPr="0072752C" w:rsidRDefault="00A224F1" w:rsidP="00DB76FB">
            <w:pPr>
              <w:pStyle w:val="Textoindependiente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</w:pPr>
            <w:r w:rsidRPr="005517B1"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  <w:t>Sistema de gestión de seguridad y salud en el trabajo SGSST</w:t>
            </w:r>
          </w:p>
        </w:tc>
        <w:tc>
          <w:tcPr>
            <w:tcW w:w="1199" w:type="dxa"/>
            <w:vAlign w:val="center"/>
          </w:tcPr>
          <w:p w14:paraId="799B9435" w14:textId="77777777" w:rsidR="00A224F1" w:rsidRPr="0072752C" w:rsidRDefault="00A224F1" w:rsidP="00DB76FB">
            <w:pPr>
              <w:pStyle w:val="Textoindependiente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</w:pPr>
            <w:r w:rsidRPr="005517B1"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  <w:t>Sistema de seguridad social y riesgos profesionales</w:t>
            </w:r>
          </w:p>
        </w:tc>
        <w:tc>
          <w:tcPr>
            <w:tcW w:w="835" w:type="dxa"/>
            <w:vAlign w:val="center"/>
          </w:tcPr>
          <w:p w14:paraId="60919F80" w14:textId="77777777" w:rsidR="00A224F1" w:rsidRPr="0072752C" w:rsidRDefault="00A224F1" w:rsidP="00DB76FB">
            <w:pPr>
              <w:pStyle w:val="Textoindependiente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</w:pPr>
            <w:r w:rsidRPr="005517B1"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  <w:t>Trabajos en altura</w:t>
            </w:r>
          </w:p>
        </w:tc>
      </w:tr>
      <w:tr w:rsidR="006722CA" w14:paraId="74922ADF" w14:textId="77777777" w:rsidTr="00DB76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6" w:type="dxa"/>
          </w:tcPr>
          <w:p w14:paraId="2FECF484" w14:textId="22B34771" w:rsidR="006722CA" w:rsidRPr="00292839" w:rsidRDefault="006722CA" w:rsidP="006722CA">
            <w:pPr>
              <w:pStyle w:val="Textoindependiente"/>
              <w:jc w:val="center"/>
              <w:rPr>
                <w:rFonts w:eastAsia="Arial" w:cs="Arial"/>
                <w:bCs w:val="0"/>
                <w:color w:val="A6A6A6" w:themeColor="background1" w:themeShade="A6"/>
                <w:sz w:val="16"/>
                <w:szCs w:val="16"/>
                <w:highlight w:val="yellow"/>
                <w:lang w:val="es-CO"/>
              </w:rPr>
            </w:pPr>
            <w:r>
              <w:rPr>
                <w:rFonts w:eastAsia="Arial" w:cs="Arial"/>
                <w:bCs w:val="0"/>
                <w:color w:val="A6A6A6" w:themeColor="background1" w:themeShade="A6"/>
                <w:sz w:val="16"/>
                <w:szCs w:val="16"/>
                <w:lang w:val="es-CO"/>
              </w:rPr>
              <w:t>-</w:t>
            </w:r>
          </w:p>
        </w:tc>
        <w:tc>
          <w:tcPr>
            <w:tcW w:w="1232" w:type="dxa"/>
          </w:tcPr>
          <w:p w14:paraId="306D3742" w14:textId="6EE21CEB" w:rsidR="006722CA" w:rsidRPr="00292839" w:rsidRDefault="006722CA" w:rsidP="006722CA">
            <w:pPr>
              <w:pStyle w:val="Textoindependiente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highlight w:val="yellow"/>
                <w:lang w:val="es-CO"/>
              </w:rPr>
            </w:pPr>
            <w:r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lang w:val="es-CO"/>
              </w:rPr>
              <w:t>-</w:t>
            </w:r>
          </w:p>
        </w:tc>
        <w:tc>
          <w:tcPr>
            <w:tcW w:w="1067" w:type="dxa"/>
          </w:tcPr>
          <w:p w14:paraId="68EDA781" w14:textId="0433251B" w:rsidR="006722CA" w:rsidRPr="00292839" w:rsidRDefault="006722CA" w:rsidP="006722CA">
            <w:pPr>
              <w:pStyle w:val="Textoindependiente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highlight w:val="yellow"/>
                <w:lang w:val="es-CO"/>
              </w:rPr>
            </w:pPr>
            <w:r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lang w:val="es-CO"/>
              </w:rPr>
              <w:t>-</w:t>
            </w:r>
          </w:p>
        </w:tc>
        <w:tc>
          <w:tcPr>
            <w:tcW w:w="1151" w:type="dxa"/>
          </w:tcPr>
          <w:p w14:paraId="003FF97A" w14:textId="138D8E63" w:rsidR="006722CA" w:rsidRPr="00292839" w:rsidRDefault="006722CA" w:rsidP="006722CA">
            <w:pPr>
              <w:pStyle w:val="Textoindependiente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highlight w:val="yellow"/>
                <w:lang w:val="es-CO"/>
              </w:rPr>
            </w:pPr>
            <w:r w:rsidRPr="0072752C"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lang w:val="es-CO"/>
              </w:rPr>
              <w:t>0,</w:t>
            </w:r>
            <w:r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lang w:val="es-CO"/>
              </w:rPr>
              <w:t>52</w:t>
            </w:r>
          </w:p>
        </w:tc>
        <w:tc>
          <w:tcPr>
            <w:tcW w:w="997" w:type="dxa"/>
          </w:tcPr>
          <w:p w14:paraId="3152693B" w14:textId="5AC4E8D2" w:rsidR="006722CA" w:rsidRPr="00292839" w:rsidRDefault="006722CA" w:rsidP="006722CA">
            <w:pPr>
              <w:pStyle w:val="Textoindependiente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highlight w:val="yellow"/>
                <w:lang w:val="es-CO"/>
              </w:rPr>
            </w:pPr>
            <w:r w:rsidRPr="0072752C"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lang w:val="es-CO"/>
              </w:rPr>
              <w:t>0,</w:t>
            </w:r>
            <w:r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lang w:val="es-CO"/>
              </w:rPr>
              <w:t>58</w:t>
            </w:r>
          </w:p>
        </w:tc>
        <w:tc>
          <w:tcPr>
            <w:tcW w:w="1029" w:type="dxa"/>
          </w:tcPr>
          <w:p w14:paraId="419BC0D8" w14:textId="4DEE4AFB" w:rsidR="006722CA" w:rsidRPr="00292839" w:rsidRDefault="006722CA" w:rsidP="006722CA">
            <w:pPr>
              <w:pStyle w:val="Textoindependiente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highlight w:val="yellow"/>
                <w:lang w:val="es-CO"/>
              </w:rPr>
            </w:pPr>
            <w:r w:rsidRPr="0072752C"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lang w:val="es-CO"/>
              </w:rPr>
              <w:t>0,</w:t>
            </w:r>
            <w:r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lang w:val="es-CO"/>
              </w:rPr>
              <w:t>48</w:t>
            </w:r>
          </w:p>
        </w:tc>
        <w:tc>
          <w:tcPr>
            <w:tcW w:w="1065" w:type="dxa"/>
          </w:tcPr>
          <w:p w14:paraId="0F42007A" w14:textId="4FE06928" w:rsidR="006722CA" w:rsidRPr="00292839" w:rsidRDefault="006722CA" w:rsidP="006722CA">
            <w:pPr>
              <w:pStyle w:val="Textoindependiente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highlight w:val="yellow"/>
                <w:lang w:val="es-CO"/>
              </w:rPr>
            </w:pPr>
            <w:r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lang w:val="es-CO"/>
              </w:rPr>
              <w:t>-</w:t>
            </w:r>
          </w:p>
        </w:tc>
        <w:tc>
          <w:tcPr>
            <w:tcW w:w="1147" w:type="dxa"/>
          </w:tcPr>
          <w:p w14:paraId="72191246" w14:textId="7AAF20AD" w:rsidR="006722CA" w:rsidRPr="00292839" w:rsidRDefault="006722CA" w:rsidP="006722CA">
            <w:pPr>
              <w:pStyle w:val="Textoindependiente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highlight w:val="yellow"/>
                <w:lang w:val="es-CO"/>
              </w:rPr>
            </w:pPr>
            <w:r w:rsidRPr="0072752C"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lang w:val="es-CO"/>
              </w:rPr>
              <w:t>0,</w:t>
            </w:r>
            <w:r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lang w:val="es-CO"/>
              </w:rPr>
              <w:t>1733</w:t>
            </w:r>
          </w:p>
        </w:tc>
        <w:tc>
          <w:tcPr>
            <w:tcW w:w="929" w:type="dxa"/>
          </w:tcPr>
          <w:p w14:paraId="46DEEBFC" w14:textId="3F35E9D0" w:rsidR="006722CA" w:rsidRPr="00292839" w:rsidRDefault="006722CA" w:rsidP="006722CA">
            <w:pPr>
              <w:pStyle w:val="Textoindependiente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highlight w:val="yellow"/>
                <w:lang w:val="es-CO"/>
              </w:rPr>
            </w:pPr>
            <w:r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lang w:val="es-CO"/>
              </w:rPr>
              <w:t>0,4667</w:t>
            </w:r>
          </w:p>
        </w:tc>
        <w:tc>
          <w:tcPr>
            <w:tcW w:w="1199" w:type="dxa"/>
          </w:tcPr>
          <w:p w14:paraId="710FF364" w14:textId="47482D91" w:rsidR="006722CA" w:rsidRPr="00292839" w:rsidRDefault="006722CA" w:rsidP="006722CA">
            <w:pPr>
              <w:pStyle w:val="Textoindependiente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highlight w:val="yellow"/>
                <w:lang w:val="es-CO"/>
              </w:rPr>
            </w:pPr>
            <w:r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lang w:val="es-CO"/>
              </w:rPr>
              <w:t>0,6</w:t>
            </w:r>
          </w:p>
        </w:tc>
        <w:tc>
          <w:tcPr>
            <w:tcW w:w="835" w:type="dxa"/>
          </w:tcPr>
          <w:p w14:paraId="0BF94329" w14:textId="6AC3A72F" w:rsidR="006722CA" w:rsidRPr="00292839" w:rsidRDefault="006722CA" w:rsidP="006722CA">
            <w:pPr>
              <w:pStyle w:val="Textoindependiente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highlight w:val="yellow"/>
                <w:lang w:val="es-CO"/>
              </w:rPr>
            </w:pPr>
            <w:r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lang w:val="es-CO"/>
              </w:rPr>
              <w:t>0,8</w:t>
            </w:r>
          </w:p>
        </w:tc>
      </w:tr>
    </w:tbl>
    <w:p w14:paraId="54D0202C" w14:textId="4F6F2DB2" w:rsidR="0020714B" w:rsidRPr="00DF668B" w:rsidRDefault="0020714B" w:rsidP="004C0C4B">
      <w:pPr>
        <w:pStyle w:val="Textoindependiente"/>
        <w:rPr>
          <w:rFonts w:cs="Arial"/>
          <w:szCs w:val="24"/>
          <w:lang w:val="es-CO"/>
        </w:rPr>
      </w:pPr>
    </w:p>
    <w:p w14:paraId="4A02A31F" w14:textId="4D78542E" w:rsidR="00CA23FC" w:rsidRDefault="00CA23FC" w:rsidP="004C0C4B">
      <w:pPr>
        <w:pStyle w:val="Textoindependiente"/>
        <w:rPr>
          <w:rFonts w:cs="Arial"/>
          <w:sz w:val="16"/>
          <w:szCs w:val="16"/>
          <w:lang w:val="es-CO"/>
        </w:rPr>
      </w:pPr>
      <w:r>
        <w:rPr>
          <w:rFonts w:cs="Arial"/>
          <w:sz w:val="16"/>
          <w:szCs w:val="16"/>
          <w:lang w:val="es-CO"/>
        </w:rPr>
        <w:t>Se dejan los mismos valores del subcomponente de seguridad porque a la fecha final de corte 30/11/2024 no se tiene información</w:t>
      </w:r>
      <w:r w:rsidR="006722CA">
        <w:rPr>
          <w:rFonts w:cs="Arial"/>
          <w:sz w:val="16"/>
          <w:szCs w:val="16"/>
          <w:lang w:val="es-CO"/>
        </w:rPr>
        <w:t>, aunque en el listado de evolución de accidentalidad, en el aparte de inspección es superior al promedio histórico.</w:t>
      </w:r>
    </w:p>
    <w:p w14:paraId="451F79D3" w14:textId="77777777" w:rsidR="00CA23FC" w:rsidRDefault="00CA23FC" w:rsidP="004C0C4B">
      <w:pPr>
        <w:pStyle w:val="Textoindependiente"/>
        <w:rPr>
          <w:rFonts w:cs="Arial"/>
          <w:sz w:val="16"/>
          <w:szCs w:val="16"/>
          <w:lang w:val="es-CO"/>
        </w:rPr>
      </w:pPr>
    </w:p>
    <w:p w14:paraId="30A99022" w14:textId="3540A361" w:rsidR="004C0C4B" w:rsidRPr="0078458E" w:rsidRDefault="004C0C4B" w:rsidP="004C0C4B">
      <w:pPr>
        <w:pStyle w:val="Textoindependiente"/>
        <w:rPr>
          <w:rFonts w:cs="Arial"/>
          <w:color w:val="000000" w:themeColor="text1"/>
          <w:sz w:val="16"/>
          <w:szCs w:val="16"/>
          <w:lang w:val="es-CO"/>
        </w:rPr>
      </w:pPr>
      <w:r w:rsidRPr="0078458E">
        <w:rPr>
          <w:rFonts w:cs="Arial"/>
          <w:color w:val="000000" w:themeColor="text1"/>
          <w:sz w:val="16"/>
          <w:szCs w:val="16"/>
          <w:lang w:val="es-CO"/>
        </w:rPr>
        <w:t xml:space="preserve">Anexos: </w:t>
      </w:r>
      <w:r w:rsidR="00C10C3E" w:rsidRPr="0078458E">
        <w:rPr>
          <w:rFonts w:cs="Arial"/>
          <w:color w:val="000000" w:themeColor="text1"/>
          <w:sz w:val="16"/>
          <w:szCs w:val="16"/>
          <w:lang w:val="es-CO"/>
        </w:rPr>
        <w:t>0</w:t>
      </w:r>
      <w:r w:rsidR="0078458E">
        <w:rPr>
          <w:rFonts w:cs="Arial"/>
          <w:color w:val="000000" w:themeColor="text1"/>
          <w:sz w:val="16"/>
          <w:szCs w:val="16"/>
          <w:lang w:val="es-CO"/>
        </w:rPr>
        <w:t>4</w:t>
      </w:r>
      <w:r w:rsidR="007B3153" w:rsidRPr="0078458E">
        <w:rPr>
          <w:rFonts w:cs="Arial"/>
          <w:color w:val="000000" w:themeColor="text1"/>
          <w:sz w:val="16"/>
          <w:szCs w:val="16"/>
          <w:lang w:val="es-CO"/>
        </w:rPr>
        <w:t xml:space="preserve"> </w:t>
      </w:r>
      <w:r w:rsidR="00F63FF8" w:rsidRPr="0078458E">
        <w:rPr>
          <w:rFonts w:cs="Arial"/>
          <w:color w:val="000000" w:themeColor="text1"/>
          <w:sz w:val="16"/>
          <w:szCs w:val="16"/>
          <w:lang w:val="es-CO"/>
        </w:rPr>
        <w:t>folios</w:t>
      </w:r>
    </w:p>
    <w:p w14:paraId="740B3779" w14:textId="77777777" w:rsidR="004C0C4B" w:rsidRPr="00DF668B" w:rsidRDefault="004C0C4B" w:rsidP="004C0C4B">
      <w:pPr>
        <w:pStyle w:val="Textoindependiente"/>
        <w:rPr>
          <w:rFonts w:cs="Arial"/>
          <w:sz w:val="16"/>
          <w:szCs w:val="16"/>
          <w:lang w:val="es-CO"/>
        </w:rPr>
      </w:pPr>
    </w:p>
    <w:p w14:paraId="6D5C15F7" w14:textId="4828356B" w:rsidR="004C0C4B" w:rsidRPr="0020714B" w:rsidRDefault="007B3153" w:rsidP="004C0C4B">
      <w:pPr>
        <w:pStyle w:val="Textoindependiente"/>
        <w:rPr>
          <w:rFonts w:cs="Arial"/>
          <w:sz w:val="16"/>
          <w:szCs w:val="16"/>
          <w:lang w:val="es-CO"/>
        </w:rPr>
      </w:pPr>
      <w:r w:rsidRPr="00DF668B">
        <w:rPr>
          <w:rFonts w:cs="Arial"/>
          <w:sz w:val="16"/>
          <w:szCs w:val="16"/>
          <w:lang w:val="es-CO"/>
        </w:rPr>
        <w:t>Elaboró</w:t>
      </w:r>
      <w:r w:rsidR="00282FED" w:rsidRPr="00DF668B">
        <w:rPr>
          <w:rFonts w:cs="Arial"/>
          <w:sz w:val="16"/>
          <w:szCs w:val="16"/>
          <w:lang w:val="es-CO"/>
        </w:rPr>
        <w:t xml:space="preserve"> </w:t>
      </w:r>
      <w:r w:rsidR="00E41581" w:rsidRPr="00DF668B">
        <w:rPr>
          <w:rFonts w:cs="Arial"/>
          <w:sz w:val="16"/>
          <w:szCs w:val="16"/>
          <w:lang w:val="es-CO"/>
        </w:rPr>
        <w:t>acta:</w:t>
      </w:r>
      <w:r w:rsidR="00ED733E">
        <w:rPr>
          <w:rFonts w:cs="Arial"/>
          <w:sz w:val="16"/>
          <w:szCs w:val="16"/>
          <w:lang w:val="es-CO"/>
        </w:rPr>
        <w:t xml:space="preserve"> John Jairo Collazos Pinzón</w:t>
      </w:r>
    </w:p>
    <w:p w14:paraId="00C38C10" w14:textId="77777777" w:rsidR="004C0C4B" w:rsidRDefault="004C0C4B" w:rsidP="004C0C4B">
      <w:pPr>
        <w:pStyle w:val="Textoindependiente"/>
        <w:rPr>
          <w:rFonts w:cs="Arial"/>
          <w:szCs w:val="24"/>
          <w:lang w:val="es-CO"/>
        </w:rPr>
      </w:pPr>
    </w:p>
    <w:p w14:paraId="51AF84F0" w14:textId="10FEEE5D" w:rsidR="00AC2BFA" w:rsidRPr="00E41581" w:rsidRDefault="00F63FF8" w:rsidP="00F63FF8">
      <w:pPr>
        <w:jc w:val="center"/>
        <w:rPr>
          <w:b/>
          <w:sz w:val="24"/>
          <w:szCs w:val="24"/>
        </w:rPr>
      </w:pPr>
      <w:r w:rsidRPr="00E41581">
        <w:rPr>
          <w:b/>
          <w:sz w:val="24"/>
          <w:szCs w:val="24"/>
        </w:rPr>
        <w:t>ANEXOS</w:t>
      </w:r>
    </w:p>
    <w:p w14:paraId="59FA9E61" w14:textId="474BFE12" w:rsidR="00E41581" w:rsidRPr="001061F8" w:rsidRDefault="00E41581" w:rsidP="00E41581">
      <w:pPr>
        <w:pStyle w:val="Textoindependiente"/>
        <w:ind w:left="720"/>
        <w:rPr>
          <w:rFonts w:eastAsia="Arial" w:cs="Arial"/>
          <w:bCs/>
          <w:szCs w:val="24"/>
          <w:lang w:val="es-CO"/>
        </w:rPr>
      </w:pPr>
      <w:r w:rsidRPr="001061F8">
        <w:rPr>
          <w:rFonts w:eastAsia="Arial" w:cs="Arial"/>
          <w:bCs/>
          <w:szCs w:val="24"/>
          <w:lang w:val="es-CO"/>
        </w:rPr>
        <w:t>(Anexar registro fotográfico, actas de capacitación, actas de asistencia, evidencias de visita y todo aquello que considere que puede aportar al cuerpo del informe)</w:t>
      </w:r>
    </w:p>
    <w:p w14:paraId="495EC72D" w14:textId="77777777" w:rsidR="00A224F1" w:rsidRPr="001061F8" w:rsidRDefault="00A224F1" w:rsidP="00E41581">
      <w:pPr>
        <w:pStyle w:val="Textoindependiente"/>
        <w:ind w:left="720"/>
        <w:rPr>
          <w:rFonts w:eastAsia="Arial" w:cs="Arial"/>
          <w:bCs/>
          <w:szCs w:val="24"/>
          <w:lang w:val="es-CO"/>
        </w:rPr>
      </w:pPr>
    </w:p>
    <w:p w14:paraId="194C2896" w14:textId="080981A8" w:rsidR="0057757B" w:rsidRDefault="00A224F1" w:rsidP="00A224F1">
      <w:r>
        <w:t xml:space="preserve">Anexo 1. Acta de visita </w:t>
      </w:r>
    </w:p>
    <w:p w14:paraId="6FBFD0FC" w14:textId="5DEA2904" w:rsidR="004707EF" w:rsidRDefault="00845BAB" w:rsidP="00A224F1">
      <w:hyperlink r:id="rId9" w:history="1">
        <w:r w:rsidR="004707EF" w:rsidRPr="004707EF">
          <w:rPr>
            <w:rStyle w:val="Hipervnculo"/>
          </w:rPr>
          <w:t>CONSTANCIA VISITA ED3-092.pdf</w:t>
        </w:r>
      </w:hyperlink>
    </w:p>
    <w:p w14:paraId="3CCD9E8F" w14:textId="70473CF0" w:rsidR="00A224F1" w:rsidRDefault="00A224F1" w:rsidP="00A224F1">
      <w:r>
        <w:t xml:space="preserve">Anexo 2. Plan de mejoramiento </w:t>
      </w:r>
    </w:p>
    <w:p w14:paraId="24601569" w14:textId="77777777" w:rsidR="004707EF" w:rsidRDefault="00845BAB" w:rsidP="004707EF">
      <w:hyperlink r:id="rId10" w:history="1">
        <w:r w:rsidR="004707EF">
          <w:rPr>
            <w:rStyle w:val="Hipervnculo"/>
          </w:rPr>
          <w:t>PLAN DE MEJORA- ED3-092.pdf</w:t>
        </w:r>
      </w:hyperlink>
    </w:p>
    <w:p w14:paraId="0EBD842B" w14:textId="77777777" w:rsidR="004707EF" w:rsidRDefault="00845BAB" w:rsidP="004707EF">
      <w:hyperlink r:id="rId11" w:history="1">
        <w:r w:rsidR="004707EF">
          <w:rPr>
            <w:rStyle w:val="Hipervnculo"/>
          </w:rPr>
          <w:t>FOR. ACCIONES DE MEJORA - ED3-092.pdf</w:t>
        </w:r>
      </w:hyperlink>
    </w:p>
    <w:p w14:paraId="7B2675FC" w14:textId="7C09ECBC" w:rsidR="00A224F1" w:rsidRDefault="00A224F1" w:rsidP="00A224F1">
      <w:r>
        <w:t xml:space="preserve">Anexo 3. Informe de </w:t>
      </w:r>
      <w:r w:rsidR="00F11E7E">
        <w:t xml:space="preserve">profesional experto (Si aplica) En un solo archivo debe estar el informe, plan de mejoramiento y acta de visita. </w:t>
      </w:r>
    </w:p>
    <w:p w14:paraId="5CFF39D3" w14:textId="1AF2F859" w:rsidR="00F11E7E" w:rsidRDefault="00F11E7E" w:rsidP="00A224F1">
      <w:r>
        <w:t xml:space="preserve">Anexo 4. Registro Fotográfico (Se debe colocar el link de la carpeta con el registro fotográfico) </w:t>
      </w:r>
    </w:p>
    <w:p w14:paraId="61012F41" w14:textId="7EDB9531" w:rsidR="0078458E" w:rsidRDefault="00845BAB" w:rsidP="0078458E">
      <w:hyperlink r:id="rId12" w:history="1">
        <w:r w:rsidR="004707EF">
          <w:rPr>
            <w:rStyle w:val="Hipervnculo"/>
          </w:rPr>
          <w:t>REG.FOT.ED3-092</w:t>
        </w:r>
      </w:hyperlink>
    </w:p>
    <w:p w14:paraId="5D970298" w14:textId="501C1C27" w:rsidR="00F11E7E" w:rsidRDefault="00F11E7E" w:rsidP="00A224F1">
      <w:r>
        <w:t>Anexo 5 Listados de asistencias</w:t>
      </w:r>
    </w:p>
    <w:p w14:paraId="45B14314" w14:textId="6DB931B6" w:rsidR="0078458E" w:rsidRDefault="00845BAB" w:rsidP="0078458E">
      <w:hyperlink r:id="rId13" w:history="1">
        <w:r w:rsidR="004707EF">
          <w:rPr>
            <w:rStyle w:val="Hipervnculo"/>
          </w:rPr>
          <w:t>ASISTENCIA 1 - ED3-092.pdf</w:t>
        </w:r>
      </w:hyperlink>
    </w:p>
    <w:p w14:paraId="6170F3A9" w14:textId="073187F1" w:rsidR="0078458E" w:rsidRDefault="00845BAB" w:rsidP="00A224F1">
      <w:hyperlink r:id="rId14" w:history="1">
        <w:r w:rsidR="004707EF">
          <w:rPr>
            <w:rStyle w:val="Hipervnculo"/>
          </w:rPr>
          <w:t>ASISTENCIA 2 ED3-092.pdf</w:t>
        </w:r>
      </w:hyperlink>
    </w:p>
    <w:p w14:paraId="4930D9EF" w14:textId="0E12DF25" w:rsidR="00F11E7E" w:rsidRDefault="00F11E7E" w:rsidP="00A224F1">
      <w:r>
        <w:t>Anexo 6. Material pedagógico utilizado (Se debe colocar el link de la carpeta con el material pedagógico utilizado).</w:t>
      </w:r>
    </w:p>
    <w:p w14:paraId="4E208169" w14:textId="54CAC746" w:rsidR="00207340" w:rsidRDefault="00845BAB" w:rsidP="0078458E">
      <w:hyperlink r:id="rId15" w:history="1">
        <w:r w:rsidR="00076532">
          <w:rPr>
            <w:rStyle w:val="Hipervnculo"/>
          </w:rPr>
          <w:t>06. Material Pedagógico</w:t>
        </w:r>
      </w:hyperlink>
    </w:p>
    <w:p w14:paraId="078D54AB" w14:textId="78BE6E45" w:rsidR="00BB406F" w:rsidRDefault="00BB406F" w:rsidP="0078458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</w:p>
    <w:sectPr w:rsidR="00BB406F" w:rsidSect="00145505">
      <w:headerReference w:type="default" r:id="rId16"/>
      <w:footerReference w:type="default" r:id="rId17"/>
      <w:pgSz w:w="12240" w:h="15840"/>
      <w:pgMar w:top="1134" w:right="1134" w:bottom="1134" w:left="1134" w:header="0" w:footer="15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69C233" w14:textId="77777777" w:rsidR="00845BAB" w:rsidRDefault="00845BAB" w:rsidP="00CD6908">
      <w:pPr>
        <w:spacing w:after="0" w:line="240" w:lineRule="auto"/>
      </w:pPr>
      <w:r>
        <w:separator/>
      </w:r>
    </w:p>
  </w:endnote>
  <w:endnote w:type="continuationSeparator" w:id="0">
    <w:p w14:paraId="3AE84446" w14:textId="77777777" w:rsidR="00845BAB" w:rsidRDefault="00845BAB" w:rsidP="00CD69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419E69" w14:textId="31E757F7" w:rsidR="006437B2" w:rsidRPr="006437B2" w:rsidRDefault="006437B2" w:rsidP="006437B2">
    <w:pPr>
      <w:pStyle w:val="Piedepgina"/>
      <w:tabs>
        <w:tab w:val="clear" w:pos="4419"/>
      </w:tabs>
      <w:jc w:val="right"/>
      <w:rPr>
        <w:rFonts w:ascii="Arial" w:hAnsi="Arial" w:cs="Arial"/>
        <w:sz w:val="20"/>
        <w:szCs w:val="20"/>
      </w:rPr>
    </w:pPr>
    <w:r w:rsidRPr="006437B2">
      <w:rPr>
        <w:rFonts w:ascii="Arial" w:hAnsi="Arial" w:cs="Arial"/>
        <w:sz w:val="20"/>
        <w:szCs w:val="20"/>
      </w:rPr>
      <w:t xml:space="preserve">Página </w:t>
    </w:r>
    <w:r w:rsidRPr="006437B2">
      <w:rPr>
        <w:rFonts w:ascii="Arial" w:hAnsi="Arial" w:cs="Arial"/>
        <w:sz w:val="20"/>
        <w:szCs w:val="20"/>
      </w:rPr>
      <w:fldChar w:fldCharType="begin"/>
    </w:r>
    <w:r w:rsidRPr="006437B2">
      <w:rPr>
        <w:rFonts w:ascii="Arial" w:hAnsi="Arial" w:cs="Arial"/>
        <w:sz w:val="20"/>
        <w:szCs w:val="20"/>
      </w:rPr>
      <w:instrText xml:space="preserve"> PAGE  \* Arabic  \* MERGEFORMAT </w:instrText>
    </w:r>
    <w:r w:rsidRPr="006437B2">
      <w:rPr>
        <w:rFonts w:ascii="Arial" w:hAnsi="Arial" w:cs="Arial"/>
        <w:sz w:val="20"/>
        <w:szCs w:val="20"/>
      </w:rPr>
      <w:fldChar w:fldCharType="separate"/>
    </w:r>
    <w:r w:rsidR="00E41581">
      <w:rPr>
        <w:rFonts w:ascii="Arial" w:hAnsi="Arial" w:cs="Arial"/>
        <w:noProof/>
        <w:sz w:val="20"/>
        <w:szCs w:val="20"/>
      </w:rPr>
      <w:t>1</w:t>
    </w:r>
    <w:r w:rsidRPr="006437B2">
      <w:rPr>
        <w:rFonts w:ascii="Arial" w:hAnsi="Arial" w:cs="Arial"/>
        <w:sz w:val="20"/>
        <w:szCs w:val="20"/>
      </w:rPr>
      <w:fldChar w:fldCharType="end"/>
    </w:r>
    <w:r w:rsidRPr="006437B2">
      <w:rPr>
        <w:rFonts w:ascii="Arial" w:hAnsi="Arial" w:cs="Arial"/>
        <w:sz w:val="20"/>
        <w:szCs w:val="20"/>
      </w:rPr>
      <w:t xml:space="preserve"> de</w:t>
    </w:r>
    <w:r w:rsidR="00F43728">
      <w:rPr>
        <w:rFonts w:ascii="Arial" w:hAnsi="Arial" w:cs="Arial"/>
        <w:sz w:val="20"/>
        <w:szCs w:val="20"/>
      </w:rPr>
      <w:t xml:space="preserve"> </w:t>
    </w:r>
    <w:r w:rsidR="00F43728">
      <w:rPr>
        <w:rFonts w:ascii="Arial" w:hAnsi="Arial" w:cs="Arial"/>
        <w:sz w:val="20"/>
        <w:szCs w:val="20"/>
      </w:rPr>
      <w:fldChar w:fldCharType="begin"/>
    </w:r>
    <w:r w:rsidR="00F43728">
      <w:rPr>
        <w:rFonts w:ascii="Arial" w:hAnsi="Arial" w:cs="Arial"/>
        <w:sz w:val="20"/>
        <w:szCs w:val="20"/>
      </w:rPr>
      <w:instrText xml:space="preserve"> NUMPAGES  \* Arabic  \* MERGEFORMAT </w:instrText>
    </w:r>
    <w:r w:rsidR="00F43728">
      <w:rPr>
        <w:rFonts w:ascii="Arial" w:hAnsi="Arial" w:cs="Arial"/>
        <w:sz w:val="20"/>
        <w:szCs w:val="20"/>
      </w:rPr>
      <w:fldChar w:fldCharType="separate"/>
    </w:r>
    <w:r w:rsidR="00E41581">
      <w:rPr>
        <w:rFonts w:ascii="Arial" w:hAnsi="Arial" w:cs="Arial"/>
        <w:noProof/>
        <w:sz w:val="20"/>
        <w:szCs w:val="20"/>
      </w:rPr>
      <w:t>3</w:t>
    </w:r>
    <w:r w:rsidR="00F43728">
      <w:rPr>
        <w:rFonts w:ascii="Arial" w:hAnsi="Arial" w:cs="Arial"/>
        <w:sz w:val="20"/>
        <w:szCs w:val="20"/>
      </w:rPr>
      <w:fldChar w:fldCharType="end"/>
    </w:r>
  </w:p>
  <w:p w14:paraId="4A66E607" w14:textId="22863522" w:rsidR="004A4BFE" w:rsidRDefault="00C8238F" w:rsidP="006A1018">
    <w:pPr>
      <w:pStyle w:val="Piedepgina"/>
      <w:jc w:val="center"/>
    </w:pPr>
    <w:r>
      <w:rPr>
        <w:noProof/>
      </w:rPr>
      <w:drawing>
        <wp:anchor distT="0" distB="0" distL="114300" distR="114300" simplePos="0" relativeHeight="251674624" behindDoc="0" locked="0" layoutInCell="1" allowOverlap="1" wp14:anchorId="11B11E24" wp14:editId="52DDF4D0">
          <wp:simplePos x="0" y="0"/>
          <wp:positionH relativeFrom="margin">
            <wp:posOffset>0</wp:posOffset>
          </wp:positionH>
          <wp:positionV relativeFrom="paragraph">
            <wp:posOffset>168275</wp:posOffset>
          </wp:positionV>
          <wp:extent cx="5143500" cy="800100"/>
          <wp:effectExtent l="0" t="0" r="0" b="0"/>
          <wp:wrapSquare wrapText="bothSides"/>
          <wp:docPr id="2067208657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67208657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143500" cy="800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9020EBA" w14:textId="77777777" w:rsidR="00845BAB" w:rsidRDefault="00845BAB" w:rsidP="00CD6908">
      <w:pPr>
        <w:spacing w:after="0" w:line="240" w:lineRule="auto"/>
      </w:pPr>
      <w:r>
        <w:separator/>
      </w:r>
    </w:p>
  </w:footnote>
  <w:footnote w:type="continuationSeparator" w:id="0">
    <w:p w14:paraId="700E2142" w14:textId="77777777" w:rsidR="00845BAB" w:rsidRDefault="00845BAB" w:rsidP="00CD69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6729B3" w14:textId="0B98FB04" w:rsidR="00ED69DA" w:rsidRDefault="00ED69DA" w:rsidP="00ED69DA"/>
  <w:p w14:paraId="15A55C4B" w14:textId="0CAB29C3" w:rsidR="00C8238F" w:rsidRDefault="00C8238F" w:rsidP="009B4676">
    <w:pPr>
      <w:pStyle w:val="Encabezado"/>
    </w:pPr>
    <w:r w:rsidRPr="005617AA">
      <w:rPr>
        <w:noProof/>
      </w:rPr>
      <w:drawing>
        <wp:anchor distT="0" distB="0" distL="114300" distR="114300" simplePos="0" relativeHeight="251676672" behindDoc="0" locked="0" layoutInCell="1" allowOverlap="1" wp14:anchorId="32D29EE1" wp14:editId="31B3B940">
          <wp:simplePos x="0" y="0"/>
          <wp:positionH relativeFrom="margin">
            <wp:align>left</wp:align>
          </wp:positionH>
          <wp:positionV relativeFrom="paragraph">
            <wp:posOffset>8382</wp:posOffset>
          </wp:positionV>
          <wp:extent cx="862965" cy="750570"/>
          <wp:effectExtent l="0" t="0" r="0" b="0"/>
          <wp:wrapSquare wrapText="bothSides"/>
          <wp:docPr id="104038021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2965" cy="7505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783FF28" w14:textId="08B4DABE" w:rsidR="00C8238F" w:rsidRDefault="00C8238F" w:rsidP="009B4676">
    <w:pPr>
      <w:pStyle w:val="Encabezado"/>
    </w:pPr>
  </w:p>
  <w:p w14:paraId="0720863D" w14:textId="77777777" w:rsidR="00C8238F" w:rsidRDefault="00C8238F" w:rsidP="009B4676">
    <w:pPr>
      <w:pStyle w:val="Encabezado"/>
    </w:pPr>
  </w:p>
  <w:p w14:paraId="4860EE43" w14:textId="7AA7A8C7" w:rsidR="00C8238F" w:rsidRDefault="00C8238F" w:rsidP="009B4676">
    <w:pPr>
      <w:pStyle w:val="Encabezado"/>
    </w:pPr>
  </w:p>
  <w:p w14:paraId="4CF75404" w14:textId="7BA539E6" w:rsidR="00CD6908" w:rsidRPr="00966328" w:rsidRDefault="00CD6908" w:rsidP="009B467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927E7B16"/>
    <w:lvl w:ilvl="0">
      <w:start w:val="1"/>
      <w:numFmt w:val="bullet"/>
      <w:pStyle w:val="Listaconvieta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C512CD3"/>
    <w:multiLevelType w:val="hybridMultilevel"/>
    <w:tmpl w:val="F3F23A6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A72134"/>
    <w:multiLevelType w:val="hybridMultilevel"/>
    <w:tmpl w:val="1C4836DC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29F7640"/>
    <w:multiLevelType w:val="hybridMultilevel"/>
    <w:tmpl w:val="761A293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CA0F50"/>
    <w:multiLevelType w:val="hybridMultilevel"/>
    <w:tmpl w:val="C78E2F44"/>
    <w:lvl w:ilvl="0" w:tplc="083C3AD0">
      <w:start w:val="8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  <w:color w:val="BFBFBF" w:themeColor="background1" w:themeShade="BF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1B56F9"/>
    <w:multiLevelType w:val="hybridMultilevel"/>
    <w:tmpl w:val="8BF6E8C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19392A"/>
    <w:multiLevelType w:val="hybridMultilevel"/>
    <w:tmpl w:val="9C36334A"/>
    <w:lvl w:ilvl="0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3F45732B"/>
    <w:multiLevelType w:val="hybridMultilevel"/>
    <w:tmpl w:val="34CCFFEE"/>
    <w:lvl w:ilvl="0" w:tplc="DB70D08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BD1C14"/>
    <w:multiLevelType w:val="hybridMultilevel"/>
    <w:tmpl w:val="761A293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C0B28BD"/>
    <w:multiLevelType w:val="hybridMultilevel"/>
    <w:tmpl w:val="101C4DC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2B0EB5"/>
    <w:multiLevelType w:val="hybridMultilevel"/>
    <w:tmpl w:val="DDA6D3D2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5BB56E8"/>
    <w:multiLevelType w:val="singleLevel"/>
    <w:tmpl w:val="0C0A000D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775D7764"/>
    <w:multiLevelType w:val="hybridMultilevel"/>
    <w:tmpl w:val="F6FCD70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CB72CC"/>
    <w:multiLevelType w:val="hybridMultilevel"/>
    <w:tmpl w:val="F8522332"/>
    <w:lvl w:ilvl="0" w:tplc="1A8A9EAE">
      <w:start w:val="2"/>
      <w:numFmt w:val="bullet"/>
      <w:lvlText w:val="-"/>
      <w:lvlJc w:val="left"/>
      <w:pPr>
        <w:ind w:left="1069" w:hanging="360"/>
      </w:pPr>
      <w:rPr>
        <w:rFonts w:ascii="Arial" w:eastAsia="Arial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4" w15:restartNumberingAfterBreak="0">
    <w:nsid w:val="7BDA3B6F"/>
    <w:multiLevelType w:val="hybridMultilevel"/>
    <w:tmpl w:val="B1302C9A"/>
    <w:lvl w:ilvl="0" w:tplc="9DE2504A">
      <w:start w:val="1"/>
      <w:numFmt w:val="decimal"/>
      <w:lvlText w:val="%1."/>
      <w:lvlJc w:val="left"/>
      <w:pPr>
        <w:ind w:left="720" w:hanging="360"/>
      </w:pPr>
    </w:lvl>
    <w:lvl w:ilvl="1" w:tplc="77B498C8">
      <w:start w:val="1"/>
      <w:numFmt w:val="lowerLetter"/>
      <w:lvlText w:val="%2."/>
      <w:lvlJc w:val="left"/>
      <w:pPr>
        <w:ind w:left="1440" w:hanging="360"/>
      </w:pPr>
    </w:lvl>
    <w:lvl w:ilvl="2" w:tplc="99F6206E">
      <w:start w:val="1"/>
      <w:numFmt w:val="lowerRoman"/>
      <w:lvlText w:val="%3."/>
      <w:lvlJc w:val="right"/>
      <w:pPr>
        <w:ind w:left="2160" w:hanging="180"/>
      </w:pPr>
    </w:lvl>
    <w:lvl w:ilvl="3" w:tplc="77BA75AE">
      <w:start w:val="1"/>
      <w:numFmt w:val="decimal"/>
      <w:lvlText w:val="%4."/>
      <w:lvlJc w:val="left"/>
      <w:pPr>
        <w:ind w:left="2880" w:hanging="360"/>
      </w:pPr>
    </w:lvl>
    <w:lvl w:ilvl="4" w:tplc="2ABCCCF8">
      <w:start w:val="1"/>
      <w:numFmt w:val="lowerLetter"/>
      <w:lvlText w:val="%5."/>
      <w:lvlJc w:val="left"/>
      <w:pPr>
        <w:ind w:left="3600" w:hanging="360"/>
      </w:pPr>
    </w:lvl>
    <w:lvl w:ilvl="5" w:tplc="FFD40C0C">
      <w:start w:val="1"/>
      <w:numFmt w:val="lowerRoman"/>
      <w:lvlText w:val="%6."/>
      <w:lvlJc w:val="right"/>
      <w:pPr>
        <w:ind w:left="4320" w:hanging="180"/>
      </w:pPr>
    </w:lvl>
    <w:lvl w:ilvl="6" w:tplc="9F448D92">
      <w:start w:val="1"/>
      <w:numFmt w:val="decimal"/>
      <w:lvlText w:val="%7."/>
      <w:lvlJc w:val="left"/>
      <w:pPr>
        <w:ind w:left="5040" w:hanging="360"/>
      </w:pPr>
    </w:lvl>
    <w:lvl w:ilvl="7" w:tplc="88B40AF8">
      <w:start w:val="1"/>
      <w:numFmt w:val="lowerLetter"/>
      <w:lvlText w:val="%8."/>
      <w:lvlJc w:val="left"/>
      <w:pPr>
        <w:ind w:left="5760" w:hanging="360"/>
      </w:pPr>
    </w:lvl>
    <w:lvl w:ilvl="8" w:tplc="06BA662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5"/>
  </w:num>
  <w:num w:numId="3">
    <w:abstractNumId w:val="12"/>
  </w:num>
  <w:num w:numId="4">
    <w:abstractNumId w:val="9"/>
  </w:num>
  <w:num w:numId="5">
    <w:abstractNumId w:val="0"/>
  </w:num>
  <w:num w:numId="6">
    <w:abstractNumId w:val="11"/>
  </w:num>
  <w:num w:numId="7">
    <w:abstractNumId w:val="10"/>
  </w:num>
  <w:num w:numId="8">
    <w:abstractNumId w:val="2"/>
  </w:num>
  <w:num w:numId="9">
    <w:abstractNumId w:val="4"/>
  </w:num>
  <w:num w:numId="10">
    <w:abstractNumId w:val="1"/>
  </w:num>
  <w:num w:numId="11">
    <w:abstractNumId w:val="6"/>
  </w:num>
  <w:num w:numId="12">
    <w:abstractNumId w:val="7"/>
  </w:num>
  <w:num w:numId="13">
    <w:abstractNumId w:val="3"/>
  </w:num>
  <w:num w:numId="14">
    <w:abstractNumId w:val="8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ctiveWritingStyle w:appName="MSWord" w:lang="es-MX" w:vendorID="64" w:dllVersion="6" w:nlCheck="1" w:checkStyle="1"/>
  <w:activeWritingStyle w:appName="MSWord" w:lang="es-MX" w:vendorID="64" w:dllVersion="0" w:nlCheck="1" w:checkStyle="0"/>
  <w:activeWritingStyle w:appName="MSWord" w:lang="es-ES_tradnl" w:vendorID="64" w:dllVersion="0" w:nlCheck="1" w:checkStyle="0"/>
  <w:activeWritingStyle w:appName="MSWord" w:lang="es-ES" w:vendorID="64" w:dllVersion="0" w:nlCheck="1" w:checkStyle="0"/>
  <w:activeWritingStyle w:appName="MSWord" w:lang="es-CO" w:vendorID="64" w:dllVersion="0" w:nlCheck="1" w:checkStyle="0"/>
  <w:activeWritingStyle w:appName="MSWord" w:lang="pt-BR" w:vendorID="64" w:dllVersion="0" w:nlCheck="1" w:checkStyle="0"/>
  <w:activeWritingStyle w:appName="MSWord" w:lang="es-CO" w:vendorID="64" w:dllVersion="4096" w:nlCheck="1" w:checkStyle="0"/>
  <w:activeWritingStyle w:appName="MSWord" w:lang="es-CO" w:vendorID="64" w:dllVersion="6" w:nlCheck="1" w:checkStyle="0"/>
  <w:activeWritingStyle w:appName="MSWord" w:lang="es-ES_tradnl" w:vendorID="64" w:dllVersion="4096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6908"/>
    <w:rsid w:val="00003392"/>
    <w:rsid w:val="00013322"/>
    <w:rsid w:val="000134D7"/>
    <w:rsid w:val="00021462"/>
    <w:rsid w:val="00036F9A"/>
    <w:rsid w:val="000612BF"/>
    <w:rsid w:val="000645F0"/>
    <w:rsid w:val="00076532"/>
    <w:rsid w:val="000821A5"/>
    <w:rsid w:val="000A2323"/>
    <w:rsid w:val="000A2979"/>
    <w:rsid w:val="000B179D"/>
    <w:rsid w:val="000B2806"/>
    <w:rsid w:val="000B3201"/>
    <w:rsid w:val="000C7F2A"/>
    <w:rsid w:val="000D0F99"/>
    <w:rsid w:val="000D3BA7"/>
    <w:rsid w:val="000D6AE9"/>
    <w:rsid w:val="000E0FA8"/>
    <w:rsid w:val="000E2255"/>
    <w:rsid w:val="00102E13"/>
    <w:rsid w:val="001061F8"/>
    <w:rsid w:val="00106D5C"/>
    <w:rsid w:val="0012776B"/>
    <w:rsid w:val="00132B09"/>
    <w:rsid w:val="00132EEA"/>
    <w:rsid w:val="001362EF"/>
    <w:rsid w:val="00145505"/>
    <w:rsid w:val="00155FAA"/>
    <w:rsid w:val="00160852"/>
    <w:rsid w:val="001609D8"/>
    <w:rsid w:val="00164ACF"/>
    <w:rsid w:val="001709FD"/>
    <w:rsid w:val="00191B4F"/>
    <w:rsid w:val="0019248A"/>
    <w:rsid w:val="00195CDA"/>
    <w:rsid w:val="001A4EED"/>
    <w:rsid w:val="001B63DE"/>
    <w:rsid w:val="001C24D7"/>
    <w:rsid w:val="001C6432"/>
    <w:rsid w:val="001E6A54"/>
    <w:rsid w:val="001E6BC8"/>
    <w:rsid w:val="001F5C98"/>
    <w:rsid w:val="002058D2"/>
    <w:rsid w:val="0020714B"/>
    <w:rsid w:val="00207340"/>
    <w:rsid w:val="0022600E"/>
    <w:rsid w:val="002372BE"/>
    <w:rsid w:val="00242FDD"/>
    <w:rsid w:val="00260D26"/>
    <w:rsid w:val="00282FED"/>
    <w:rsid w:val="00284CAB"/>
    <w:rsid w:val="00290C1A"/>
    <w:rsid w:val="00292839"/>
    <w:rsid w:val="00296709"/>
    <w:rsid w:val="002A04AE"/>
    <w:rsid w:val="002B500E"/>
    <w:rsid w:val="002C4F73"/>
    <w:rsid w:val="002D0B9F"/>
    <w:rsid w:val="002F41CF"/>
    <w:rsid w:val="002F6659"/>
    <w:rsid w:val="00314216"/>
    <w:rsid w:val="00327122"/>
    <w:rsid w:val="00327659"/>
    <w:rsid w:val="0033558C"/>
    <w:rsid w:val="00350B93"/>
    <w:rsid w:val="00350CCA"/>
    <w:rsid w:val="00351FE6"/>
    <w:rsid w:val="00352A6D"/>
    <w:rsid w:val="003613B0"/>
    <w:rsid w:val="00370FD8"/>
    <w:rsid w:val="0037304B"/>
    <w:rsid w:val="0037572A"/>
    <w:rsid w:val="00381C87"/>
    <w:rsid w:val="003824D8"/>
    <w:rsid w:val="003A236C"/>
    <w:rsid w:val="003A4FB5"/>
    <w:rsid w:val="003B208C"/>
    <w:rsid w:val="003C5B73"/>
    <w:rsid w:val="003F0C72"/>
    <w:rsid w:val="003F0E52"/>
    <w:rsid w:val="003F5145"/>
    <w:rsid w:val="00402D56"/>
    <w:rsid w:val="00434829"/>
    <w:rsid w:val="004369E2"/>
    <w:rsid w:val="004707EF"/>
    <w:rsid w:val="004779E8"/>
    <w:rsid w:val="00481FEC"/>
    <w:rsid w:val="004919A6"/>
    <w:rsid w:val="004A2D6D"/>
    <w:rsid w:val="004A355A"/>
    <w:rsid w:val="004A4BFE"/>
    <w:rsid w:val="004C0C4B"/>
    <w:rsid w:val="004D361C"/>
    <w:rsid w:val="004D547F"/>
    <w:rsid w:val="0051729F"/>
    <w:rsid w:val="005245DC"/>
    <w:rsid w:val="00527898"/>
    <w:rsid w:val="005314A9"/>
    <w:rsid w:val="0053466C"/>
    <w:rsid w:val="00535378"/>
    <w:rsid w:val="00540401"/>
    <w:rsid w:val="005517B1"/>
    <w:rsid w:val="0057757B"/>
    <w:rsid w:val="00580B61"/>
    <w:rsid w:val="00595756"/>
    <w:rsid w:val="00597259"/>
    <w:rsid w:val="005B76F4"/>
    <w:rsid w:val="005D469F"/>
    <w:rsid w:val="005E1DFC"/>
    <w:rsid w:val="005F00F4"/>
    <w:rsid w:val="00602A7F"/>
    <w:rsid w:val="00626FFA"/>
    <w:rsid w:val="006437B2"/>
    <w:rsid w:val="00663EDA"/>
    <w:rsid w:val="006722CA"/>
    <w:rsid w:val="00676F37"/>
    <w:rsid w:val="00693DC0"/>
    <w:rsid w:val="006945A2"/>
    <w:rsid w:val="006A1018"/>
    <w:rsid w:val="006A3250"/>
    <w:rsid w:val="006B2472"/>
    <w:rsid w:val="006B5A0F"/>
    <w:rsid w:val="006B7396"/>
    <w:rsid w:val="006B782B"/>
    <w:rsid w:val="006C1AF2"/>
    <w:rsid w:val="006C2302"/>
    <w:rsid w:val="006E4DE1"/>
    <w:rsid w:val="006E50C6"/>
    <w:rsid w:val="00700E06"/>
    <w:rsid w:val="00712D26"/>
    <w:rsid w:val="00713A33"/>
    <w:rsid w:val="0071447B"/>
    <w:rsid w:val="007223E0"/>
    <w:rsid w:val="0072752C"/>
    <w:rsid w:val="00742498"/>
    <w:rsid w:val="00754431"/>
    <w:rsid w:val="00766D2A"/>
    <w:rsid w:val="0077490D"/>
    <w:rsid w:val="00777D24"/>
    <w:rsid w:val="0078458E"/>
    <w:rsid w:val="007A459B"/>
    <w:rsid w:val="007B3153"/>
    <w:rsid w:val="007C0E06"/>
    <w:rsid w:val="007D4FE6"/>
    <w:rsid w:val="007D6A94"/>
    <w:rsid w:val="007E52E9"/>
    <w:rsid w:val="007F57AA"/>
    <w:rsid w:val="00832A38"/>
    <w:rsid w:val="00832D75"/>
    <w:rsid w:val="008436A9"/>
    <w:rsid w:val="00845BAB"/>
    <w:rsid w:val="00850A3D"/>
    <w:rsid w:val="008531F5"/>
    <w:rsid w:val="00865CD7"/>
    <w:rsid w:val="008670F8"/>
    <w:rsid w:val="008718D3"/>
    <w:rsid w:val="00871F7C"/>
    <w:rsid w:val="0087560C"/>
    <w:rsid w:val="0088265C"/>
    <w:rsid w:val="008C08F4"/>
    <w:rsid w:val="008C2024"/>
    <w:rsid w:val="008C5F6D"/>
    <w:rsid w:val="008D5DA6"/>
    <w:rsid w:val="008E2390"/>
    <w:rsid w:val="009135BF"/>
    <w:rsid w:val="00927BDE"/>
    <w:rsid w:val="00936D34"/>
    <w:rsid w:val="00957A23"/>
    <w:rsid w:val="00965F03"/>
    <w:rsid w:val="00965F0F"/>
    <w:rsid w:val="00966328"/>
    <w:rsid w:val="00982053"/>
    <w:rsid w:val="009A11E3"/>
    <w:rsid w:val="009A158D"/>
    <w:rsid w:val="009A6BF3"/>
    <w:rsid w:val="009B4676"/>
    <w:rsid w:val="009D561B"/>
    <w:rsid w:val="009E29B5"/>
    <w:rsid w:val="00A02DC7"/>
    <w:rsid w:val="00A224F1"/>
    <w:rsid w:val="00A3371D"/>
    <w:rsid w:val="00A37B41"/>
    <w:rsid w:val="00A46305"/>
    <w:rsid w:val="00A5395F"/>
    <w:rsid w:val="00A75C57"/>
    <w:rsid w:val="00AC2BFA"/>
    <w:rsid w:val="00AD47D8"/>
    <w:rsid w:val="00AD63CB"/>
    <w:rsid w:val="00B03366"/>
    <w:rsid w:val="00B144CB"/>
    <w:rsid w:val="00B25FAD"/>
    <w:rsid w:val="00B26843"/>
    <w:rsid w:val="00B33CF7"/>
    <w:rsid w:val="00B33FC1"/>
    <w:rsid w:val="00B35E3D"/>
    <w:rsid w:val="00B4084A"/>
    <w:rsid w:val="00B52C80"/>
    <w:rsid w:val="00B54EFD"/>
    <w:rsid w:val="00B55C89"/>
    <w:rsid w:val="00B81312"/>
    <w:rsid w:val="00B83660"/>
    <w:rsid w:val="00B8405D"/>
    <w:rsid w:val="00B90581"/>
    <w:rsid w:val="00B94B09"/>
    <w:rsid w:val="00BA154F"/>
    <w:rsid w:val="00BB0D0E"/>
    <w:rsid w:val="00BB211F"/>
    <w:rsid w:val="00BB406F"/>
    <w:rsid w:val="00BD589E"/>
    <w:rsid w:val="00BE3349"/>
    <w:rsid w:val="00BF0F07"/>
    <w:rsid w:val="00C017C2"/>
    <w:rsid w:val="00C07718"/>
    <w:rsid w:val="00C10C3E"/>
    <w:rsid w:val="00C1555F"/>
    <w:rsid w:val="00C15919"/>
    <w:rsid w:val="00C15C80"/>
    <w:rsid w:val="00C243CC"/>
    <w:rsid w:val="00C6082B"/>
    <w:rsid w:val="00C67899"/>
    <w:rsid w:val="00C70D2D"/>
    <w:rsid w:val="00C810A6"/>
    <w:rsid w:val="00C8238F"/>
    <w:rsid w:val="00CA23FC"/>
    <w:rsid w:val="00CB67F2"/>
    <w:rsid w:val="00CD5B2A"/>
    <w:rsid w:val="00CD6908"/>
    <w:rsid w:val="00CF37F5"/>
    <w:rsid w:val="00D01A12"/>
    <w:rsid w:val="00D01A35"/>
    <w:rsid w:val="00D01D80"/>
    <w:rsid w:val="00D02ACD"/>
    <w:rsid w:val="00D12550"/>
    <w:rsid w:val="00D12ED8"/>
    <w:rsid w:val="00D143CB"/>
    <w:rsid w:val="00D26554"/>
    <w:rsid w:val="00D3061E"/>
    <w:rsid w:val="00D33CA9"/>
    <w:rsid w:val="00D348E2"/>
    <w:rsid w:val="00D41496"/>
    <w:rsid w:val="00D460AB"/>
    <w:rsid w:val="00D62C16"/>
    <w:rsid w:val="00D7687D"/>
    <w:rsid w:val="00D835E0"/>
    <w:rsid w:val="00D83EC8"/>
    <w:rsid w:val="00DA2720"/>
    <w:rsid w:val="00DB6877"/>
    <w:rsid w:val="00DE1D3B"/>
    <w:rsid w:val="00DF668B"/>
    <w:rsid w:val="00DF7DF9"/>
    <w:rsid w:val="00E071DB"/>
    <w:rsid w:val="00E073C1"/>
    <w:rsid w:val="00E23A4B"/>
    <w:rsid w:val="00E25074"/>
    <w:rsid w:val="00E26A55"/>
    <w:rsid w:val="00E339B7"/>
    <w:rsid w:val="00E344BB"/>
    <w:rsid w:val="00E41581"/>
    <w:rsid w:val="00E44203"/>
    <w:rsid w:val="00E45FFF"/>
    <w:rsid w:val="00E5260C"/>
    <w:rsid w:val="00E57739"/>
    <w:rsid w:val="00E6509D"/>
    <w:rsid w:val="00E6741B"/>
    <w:rsid w:val="00E77AD1"/>
    <w:rsid w:val="00E856A5"/>
    <w:rsid w:val="00E93203"/>
    <w:rsid w:val="00EA4B6C"/>
    <w:rsid w:val="00EB6DB9"/>
    <w:rsid w:val="00EB74C8"/>
    <w:rsid w:val="00ED0ACD"/>
    <w:rsid w:val="00ED69DA"/>
    <w:rsid w:val="00ED7116"/>
    <w:rsid w:val="00ED733E"/>
    <w:rsid w:val="00EE0E6A"/>
    <w:rsid w:val="00EE4C13"/>
    <w:rsid w:val="00EE5CC3"/>
    <w:rsid w:val="00EE65F8"/>
    <w:rsid w:val="00EF3CF7"/>
    <w:rsid w:val="00F01441"/>
    <w:rsid w:val="00F11E7E"/>
    <w:rsid w:val="00F15BFE"/>
    <w:rsid w:val="00F260B3"/>
    <w:rsid w:val="00F36576"/>
    <w:rsid w:val="00F43728"/>
    <w:rsid w:val="00F54DD5"/>
    <w:rsid w:val="00F55996"/>
    <w:rsid w:val="00F56612"/>
    <w:rsid w:val="00F604EC"/>
    <w:rsid w:val="00F63FF8"/>
    <w:rsid w:val="00F66203"/>
    <w:rsid w:val="00F806E2"/>
    <w:rsid w:val="00F87B51"/>
    <w:rsid w:val="00FC1414"/>
    <w:rsid w:val="00FD2126"/>
    <w:rsid w:val="00FE46A0"/>
    <w:rsid w:val="00FF77FA"/>
    <w:rsid w:val="01AFA0BD"/>
    <w:rsid w:val="01DD94CC"/>
    <w:rsid w:val="084296F3"/>
    <w:rsid w:val="0B17B24E"/>
    <w:rsid w:val="0D78368A"/>
    <w:rsid w:val="0EB1D877"/>
    <w:rsid w:val="11E97939"/>
    <w:rsid w:val="14B2FEE5"/>
    <w:rsid w:val="1BBF3CD6"/>
    <w:rsid w:val="22BFF3B5"/>
    <w:rsid w:val="22DA3799"/>
    <w:rsid w:val="27C5B5A4"/>
    <w:rsid w:val="2A35B42C"/>
    <w:rsid w:val="2ACC0FB5"/>
    <w:rsid w:val="2D6D54EE"/>
    <w:rsid w:val="2EA628CA"/>
    <w:rsid w:val="2F232A8E"/>
    <w:rsid w:val="33C36E15"/>
    <w:rsid w:val="34888D0C"/>
    <w:rsid w:val="353C26B8"/>
    <w:rsid w:val="36FB0ED7"/>
    <w:rsid w:val="37F38162"/>
    <w:rsid w:val="3D71D83F"/>
    <w:rsid w:val="3F0DA8A0"/>
    <w:rsid w:val="405B8EAA"/>
    <w:rsid w:val="408279FD"/>
    <w:rsid w:val="458495A0"/>
    <w:rsid w:val="496485DA"/>
    <w:rsid w:val="4C9C269C"/>
    <w:rsid w:val="4D59AE6F"/>
    <w:rsid w:val="4FD0B7F5"/>
    <w:rsid w:val="54F8AF82"/>
    <w:rsid w:val="586AB758"/>
    <w:rsid w:val="58B973D9"/>
    <w:rsid w:val="5B66A339"/>
    <w:rsid w:val="603821CF"/>
    <w:rsid w:val="60808D2C"/>
    <w:rsid w:val="64354AB6"/>
    <w:rsid w:val="68CF97A3"/>
    <w:rsid w:val="6F8F7595"/>
    <w:rsid w:val="70014398"/>
    <w:rsid w:val="737F1BE7"/>
    <w:rsid w:val="75E3A7DA"/>
    <w:rsid w:val="762E146B"/>
    <w:rsid w:val="7A040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3A202B7"/>
  <w15:docId w15:val="{DABE4A5D-E774-435F-9253-71BF8D362B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67F2"/>
  </w:style>
  <w:style w:type="paragraph" w:styleId="Ttulo1">
    <w:name w:val="heading 1"/>
    <w:basedOn w:val="Normal"/>
    <w:next w:val="Normal"/>
    <w:link w:val="Ttulo1Car"/>
    <w:uiPriority w:val="9"/>
    <w:qFormat/>
    <w:rsid w:val="00350B9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4C0C4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D69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D6908"/>
  </w:style>
  <w:style w:type="paragraph" w:styleId="Piedepgina">
    <w:name w:val="footer"/>
    <w:basedOn w:val="Normal"/>
    <w:link w:val="PiedepginaCar"/>
    <w:uiPriority w:val="99"/>
    <w:unhideWhenUsed/>
    <w:rsid w:val="00CD69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D6908"/>
  </w:style>
  <w:style w:type="paragraph" w:styleId="NormalWeb">
    <w:name w:val="Normal (Web)"/>
    <w:basedOn w:val="Normal"/>
    <w:uiPriority w:val="99"/>
    <w:unhideWhenUsed/>
    <w:rsid w:val="00CD690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718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718D3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BD58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tulo">
    <w:name w:val="Title"/>
    <w:basedOn w:val="Normal"/>
    <w:next w:val="Normal"/>
    <w:link w:val="TtuloCar"/>
    <w:uiPriority w:val="10"/>
    <w:qFormat/>
    <w:rsid w:val="00BD589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BD589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xtoindependiente">
    <w:name w:val="Body Text"/>
    <w:basedOn w:val="Normal"/>
    <w:link w:val="TextoindependienteCar"/>
    <w:rsid w:val="00003392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val="es-ES_tradnl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003392"/>
    <w:rPr>
      <w:rFonts w:ascii="Arial" w:eastAsia="Times New Roman" w:hAnsi="Arial" w:cs="Times New Roman"/>
      <w:sz w:val="24"/>
      <w:szCs w:val="20"/>
      <w:lang w:val="es-ES_tradnl" w:eastAsia="es-ES"/>
    </w:rPr>
  </w:style>
  <w:style w:type="paragraph" w:styleId="Prrafodelista">
    <w:name w:val="List Paragraph"/>
    <w:basedOn w:val="Normal"/>
    <w:uiPriority w:val="34"/>
    <w:qFormat/>
    <w:rsid w:val="00003392"/>
    <w:pPr>
      <w:ind w:left="708"/>
    </w:pPr>
    <w:rPr>
      <w:rFonts w:ascii="Arial" w:eastAsia="Arial" w:hAnsi="Arial" w:cs="Times New Roman"/>
    </w:rPr>
  </w:style>
  <w:style w:type="character" w:customStyle="1" w:styleId="Ttulo1Car">
    <w:name w:val="Título 1 Car"/>
    <w:basedOn w:val="Fuentedeprrafopredeter"/>
    <w:link w:val="Ttulo1"/>
    <w:uiPriority w:val="9"/>
    <w:rsid w:val="00350B9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Listaconvietas2">
    <w:name w:val="List Bullet 2"/>
    <w:basedOn w:val="Normal"/>
    <w:uiPriority w:val="99"/>
    <w:unhideWhenUsed/>
    <w:rsid w:val="00350B93"/>
    <w:pPr>
      <w:numPr>
        <w:numId w:val="5"/>
      </w:numPr>
      <w:contextualSpacing/>
    </w:pPr>
  </w:style>
  <w:style w:type="paragraph" w:styleId="Firma">
    <w:name w:val="Signature"/>
    <w:basedOn w:val="Normal"/>
    <w:link w:val="FirmaCar"/>
    <w:uiPriority w:val="99"/>
    <w:unhideWhenUsed/>
    <w:rsid w:val="00350B93"/>
    <w:pPr>
      <w:spacing w:after="0" w:line="240" w:lineRule="auto"/>
      <w:ind w:left="4252"/>
    </w:pPr>
  </w:style>
  <w:style w:type="character" w:customStyle="1" w:styleId="FirmaCar">
    <w:name w:val="Firma Car"/>
    <w:basedOn w:val="Fuentedeprrafopredeter"/>
    <w:link w:val="Firma"/>
    <w:uiPriority w:val="99"/>
    <w:rsid w:val="00350B93"/>
  </w:style>
  <w:style w:type="paragraph" w:styleId="Sangradetextonormal">
    <w:name w:val="Body Text Indent"/>
    <w:basedOn w:val="Normal"/>
    <w:link w:val="SangradetextonormalCar"/>
    <w:uiPriority w:val="99"/>
    <w:unhideWhenUsed/>
    <w:rsid w:val="00350B93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rsid w:val="00350B93"/>
  </w:style>
  <w:style w:type="paragraph" w:styleId="Textoindependienteprimerasangra">
    <w:name w:val="Body Text First Indent"/>
    <w:basedOn w:val="Textoindependiente"/>
    <w:link w:val="TextoindependienteprimerasangraCar"/>
    <w:uiPriority w:val="99"/>
    <w:unhideWhenUsed/>
    <w:rsid w:val="00350B93"/>
    <w:pPr>
      <w:spacing w:after="200" w:line="276" w:lineRule="auto"/>
      <w:ind w:firstLine="360"/>
      <w:jc w:val="left"/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character" w:customStyle="1" w:styleId="TextoindependienteprimerasangraCar">
    <w:name w:val="Texto independiente primera sangría Car"/>
    <w:basedOn w:val="TextoindependienteCar"/>
    <w:link w:val="Textoindependienteprimerasangra"/>
    <w:uiPriority w:val="99"/>
    <w:rsid w:val="00350B93"/>
    <w:rPr>
      <w:rFonts w:ascii="Arial" w:eastAsia="Times New Roman" w:hAnsi="Arial" w:cs="Times New Roman"/>
      <w:sz w:val="24"/>
      <w:szCs w:val="20"/>
      <w:lang w:val="es-ES_tradnl" w:eastAsia="es-E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350B93"/>
    <w:pPr>
      <w:spacing w:after="200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350B93"/>
  </w:style>
  <w:style w:type="character" w:styleId="Hipervnculo">
    <w:name w:val="Hyperlink"/>
    <w:basedOn w:val="Fuentedeprrafopredeter"/>
    <w:uiPriority w:val="99"/>
    <w:unhideWhenUsed/>
    <w:rsid w:val="00350B93"/>
    <w:rPr>
      <w:color w:val="0000FF" w:themeColor="hyperlink"/>
      <w:u w:val="single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4C0C4B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table" w:styleId="Tablaconcuadrcula4-nfasis1">
    <w:name w:val="Grid Table 4 Accent 1"/>
    <w:basedOn w:val="Tablanormal"/>
    <w:uiPriority w:val="49"/>
    <w:rsid w:val="005517B1"/>
    <w:pPr>
      <w:spacing w:after="0" w:line="240" w:lineRule="auto"/>
    </w:p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Tablaconcuadrcula4-nfasis6">
    <w:name w:val="Grid Table 4 Accent 6"/>
    <w:basedOn w:val="Tablanormal"/>
    <w:uiPriority w:val="49"/>
    <w:rsid w:val="005517B1"/>
    <w:pPr>
      <w:spacing w:after="0" w:line="240" w:lineRule="auto"/>
    </w:p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Tabladelista3-nfasis6">
    <w:name w:val="List Table 3 Accent 6"/>
    <w:basedOn w:val="Tablanormal"/>
    <w:uiPriority w:val="48"/>
    <w:rsid w:val="0072752C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79646" w:themeColor="accent6"/>
          <w:right w:val="single" w:sz="4" w:space="0" w:color="F79646" w:themeColor="accent6"/>
        </w:tcBorders>
      </w:tcPr>
    </w:tblStylePr>
    <w:tblStylePr w:type="band1Horz">
      <w:tblPr/>
      <w:tcPr>
        <w:tcBorders>
          <w:top w:val="single" w:sz="4" w:space="0" w:color="F79646" w:themeColor="accent6"/>
          <w:bottom w:val="single" w:sz="4" w:space="0" w:color="F79646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79646" w:themeColor="accent6"/>
          <w:left w:val="nil"/>
        </w:tcBorders>
      </w:tcPr>
    </w:tblStylePr>
    <w:tblStylePr w:type="swCell">
      <w:tblPr/>
      <w:tcPr>
        <w:tcBorders>
          <w:top w:val="double" w:sz="4" w:space="0" w:color="F79646" w:themeColor="accent6"/>
          <w:right w:val="nil"/>
        </w:tcBorders>
      </w:tcPr>
    </w:tblStylePr>
  </w:style>
  <w:style w:type="character" w:styleId="Mencinsinresolver">
    <w:name w:val="Unresolved Mention"/>
    <w:basedOn w:val="Fuentedeprrafopredeter"/>
    <w:uiPriority w:val="99"/>
    <w:semiHidden/>
    <w:unhideWhenUsed/>
    <w:rsid w:val="004707E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679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8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2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3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6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2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33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1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4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5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0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2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minenergiacol.sharepoint.com/:b:/r/sites/GRUPODEGESTINPARALAFORMALIZACINMINERA-EVIDENICASCONTRATISTAS2022/Shared%20Documents/EVIDENCIAS%20CONTRATISTAS/03_Evidencias%202024/30_Contrato%20GGC-0904-2024%20John%20Jairo%20Collazos%20Pinz%C3%B3n/2.%20EVIDENCIAS/07.%20Registros%20Fotogr%C3%A1ficos/ED3-092/ED3-092/ASISTENCIA%201%20-%20ED3-092.pdf?csf=1&amp;web=1&amp;e=3c4qss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minenergiacol.sharepoint.com/:f:/r/sites/GRUPODEGESTINPARALAFORMALIZACINMINERA-EVIDENICASCONTRATISTAS2022/Shared%20Documents/EVIDENCIAS%20CONTRATISTAS/03_Evidencias%202024/30_Contrato%20GGC-0904-2024%20John%20Jairo%20Collazos%20Pinz%C3%B3n/2.%20EVIDENCIAS/07.%20Registros%20Fotogr%C3%A1ficos/ED3-092/ED3-092/REG.FOT.ED3-092?csf=1&amp;web=1&amp;e=QXvDQv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minenergiacol.sharepoint.com/:b:/r/sites/GRUPODEGESTINPARALAFORMALIZACINMINERA-EVIDENICASCONTRATISTAS2022/Shared%20Documents/EVIDENCIAS%20CONTRATISTAS/03_Evidencias%202024/30_Contrato%20GGC-0904-2024%20John%20Jairo%20Collazos%20Pinz%C3%B3n/2.%20EVIDENCIAS/07.%20Registros%20Fotogr%C3%A1ficos/ED3-092/ED3-092/FOR.%20ACCIONES%20DE%20MEJORA%20-%20ED3-092.pdf?csf=1&amp;web=1&amp;e=xwKbYX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minenergiacol.sharepoint.com/:f:/r/sites/GRUPODEGESTINPARALAFORMALIZACINMINERA-EVIDENICASCONTRATISTAS2022/Shared%20Documents/EVIDENCIAS%20CONTRATISTAS/03_Evidencias%202024/30_Contrato%20GGC-0904-2024%20John%20Jairo%20Collazos%20Pinz%C3%B3n/2.%20EVIDENCIAS/06.%20Material%20Pedag%C3%B3gico?csf=1&amp;web=1&amp;e=e3lfs1" TargetMode="External"/><Relationship Id="rId10" Type="http://schemas.openxmlformats.org/officeDocument/2006/relationships/hyperlink" Target="https://minenergiacol.sharepoint.com/:b:/r/sites/GRUPODEGESTINPARALAFORMALIZACINMINERA-EVIDENICASCONTRATISTAS2022/Shared%20Documents/EVIDENCIAS%20CONTRATISTAS/03_Evidencias%202024/30_Contrato%20GGC-0904-2024%20John%20Jairo%20Collazos%20Pinz%C3%B3n/2.%20EVIDENCIAS/07.%20Registros%20Fotogr%C3%A1ficos/ED3-092/ED3-092/PLAN%20DE%20MEJORA-%20ED3-092.pdf?csf=1&amp;web=1&amp;e=OXDh0s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minenergiacol.sharepoint.com/:b:/r/sites/GRUPODEGESTINPARALAFORMALIZACINMINERA-EVIDENICASCONTRATISTAS2022/Shared%20Documents/EVIDENCIAS%20CONTRATISTAS/03_Evidencias%202024/30_Contrato%20GGC-0904-2024%20John%20Jairo%20Collazos%20Pinz%C3%B3n/2.%20EVIDENCIAS/07.%20Registros%20Fotogr%C3%A1ficos/ED3-092/ED3-092/CONSTANCIA%20VISITA%20ED3-092.pdf?csf=1&amp;web=1&amp;e=EPPonX" TargetMode="External"/><Relationship Id="rId14" Type="http://schemas.openxmlformats.org/officeDocument/2006/relationships/hyperlink" Target="https://minenergiacol.sharepoint.com/:b:/r/sites/GRUPODEGESTINPARALAFORMALIZACINMINERA-EVIDENICASCONTRATISTAS2022/Shared%20Documents/EVIDENCIAS%20CONTRATISTAS/03_Evidencias%202024/30_Contrato%20GGC-0904-2024%20John%20Jairo%20Collazos%20Pinz%C3%B3n/2.%20EVIDENCIAS/07.%20Registros%20Fotogr%C3%A1ficos/ED3-092/ED3-092/ASISTENCIA%202%20ED3-092.pdf?csf=1&amp;web=1&amp;e=HM6L8W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Age24</b:Tag>
    <b:SourceType>InternetSite</b:SourceType>
    <b:Guid>{BDB8585F-A72E-4CBC-A5A6-E8E8B3EDBCF2}</b:Guid>
    <b:Title>ANNA Mineria</b:Title>
    <b:Year>2024</b:Year>
    <b:Author>
      <b:Author>
        <b:Corporate>Agencia Nacional de Mineria</b:Corporate>
      </b:Author>
    </b:Author>
    <b:InternetSiteTitle>ANNA MIneria</b:InternetSiteTitle>
    <b:Month>Noviembre</b:Month>
    <b:Day>15</b:Day>
    <b:URL>https://annamineria.anm.gov.co/Html5Viewer/index.html?viewer=SIGMExt&amp;locale=es-CO&amp;appAcronym=sigm</b:URL>
    <b:RefOrder>1</b:RefOrder>
  </b:Source>
</b:Sources>
</file>

<file path=customXml/itemProps1.xml><?xml version="1.0" encoding="utf-8"?>
<ds:datastoreItem xmlns:ds="http://schemas.openxmlformats.org/officeDocument/2006/customXml" ds:itemID="{D12EC355-841A-4921-B5B4-55A7E722E5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1889</TotalTime>
  <Pages>7</Pages>
  <Words>1702</Words>
  <Characters>9365</Characters>
  <Application>Microsoft Office Word</Application>
  <DocSecurity>0</DocSecurity>
  <Lines>78</Lines>
  <Paragraphs>22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Carolina Acosta Gutierrez</dc:creator>
  <cp:lastModifiedBy>john jairo collazos pinzon</cp:lastModifiedBy>
  <cp:revision>46</cp:revision>
  <cp:lastPrinted>2024-12-28T00:18:00Z</cp:lastPrinted>
  <dcterms:created xsi:type="dcterms:W3CDTF">2024-07-31T06:09:00Z</dcterms:created>
  <dcterms:modified xsi:type="dcterms:W3CDTF">2024-12-28T01:00:00Z</dcterms:modified>
</cp:coreProperties>
</file>